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11F" w:rsidRDefault="00C5311F" w:rsidP="00C5311F">
      <w:pPr>
        <w:pStyle w:val="Titre1"/>
        <w:rPr>
          <w:rFonts w:ascii="Arial" w:hAnsi="Arial" w:cs="Arial"/>
          <w:lang w:val="pt-BR"/>
        </w:rPr>
      </w:pPr>
      <w:bookmarkStart w:id="0" w:name="_Toc112762062"/>
      <w:bookmarkStart w:id="1" w:name="_GoBack"/>
      <w:r w:rsidRPr="00D566B7">
        <w:rPr>
          <w:rFonts w:ascii="Arial" w:hAnsi="Arial" w:cs="Arial"/>
          <w:b/>
          <w:sz w:val="28"/>
          <w:szCs w:val="24"/>
        </w:rPr>
        <w:t>Curriculum vitae</w:t>
      </w:r>
      <w:bookmarkEnd w:id="0"/>
    </w:p>
    <w:p w:rsidR="00C5311F" w:rsidRPr="007600C9" w:rsidRDefault="00C5311F" w:rsidP="00C5311F">
      <w:pPr>
        <w:jc w:val="both"/>
        <w:rPr>
          <w:rFonts w:ascii="Arial" w:hAnsi="Arial" w:cs="Arial"/>
          <w:lang w:val="pt-BR"/>
        </w:rPr>
      </w:pPr>
      <w:r>
        <w:rPr>
          <w:rFonts w:ascii="Arial" w:hAnsi="Arial" w:cs="Arial"/>
          <w:lang w:val="pt-BR"/>
        </w:rPr>
        <w:t xml:space="preserve">Dominique Patureau, </w:t>
      </w:r>
      <w:r w:rsidRPr="00460CD2">
        <w:rPr>
          <w:rFonts w:ascii="Arial" w:hAnsi="Arial" w:cs="Arial"/>
          <w:lang w:val="pt-BR"/>
        </w:rPr>
        <w:t xml:space="preserve">INRAE, LBE, 102 avenue des étangs, 11100 Narbonne, France; </w:t>
      </w:r>
      <w:r w:rsidRPr="00460CD2">
        <w:rPr>
          <w:rFonts w:ascii="Arial" w:hAnsi="Arial" w:cs="Arial"/>
        </w:rPr>
        <w:t xml:space="preserve">+33 (0) 468 425 169; </w:t>
      </w:r>
      <w:hyperlink r:id="rId5" w:history="1">
        <w:r w:rsidRPr="005D2758">
          <w:rPr>
            <w:rStyle w:val="Lienhypertexte"/>
            <w:rFonts w:ascii="Arial" w:hAnsi="Arial" w:cs="Arial"/>
          </w:rPr>
          <w:t>dominique.patureau@inrae.fr</w:t>
        </w:r>
      </w:hyperlink>
      <w:r>
        <w:rPr>
          <w:rFonts w:ascii="Arial" w:hAnsi="Arial" w:cs="Arial"/>
        </w:rPr>
        <w:t>; 3 enfants.</w:t>
      </w:r>
      <w:r w:rsidRPr="00460CD2">
        <w:rPr>
          <w:rFonts w:ascii="Arial" w:hAnsi="Arial" w:cs="Arial"/>
        </w:rPr>
        <w:t xml:space="preserve"> </w:t>
      </w:r>
    </w:p>
    <w:p w:rsidR="00C5311F" w:rsidRPr="00460CD2" w:rsidRDefault="00C5311F" w:rsidP="00C5311F">
      <w:pPr>
        <w:jc w:val="both"/>
        <w:rPr>
          <w:rFonts w:ascii="Arial" w:hAnsi="Arial" w:cs="Arial"/>
        </w:rPr>
      </w:pPr>
    </w:p>
    <w:p w:rsidR="00C5311F" w:rsidRPr="00840CCE" w:rsidRDefault="00C5311F" w:rsidP="00C5311F">
      <w:pPr>
        <w:pStyle w:val="En-tte"/>
        <w:jc w:val="both"/>
        <w:rPr>
          <w:rFonts w:ascii="Arial" w:hAnsi="Arial" w:cs="Arial"/>
          <w:smallCaps/>
          <w:szCs w:val="20"/>
          <w:u w:val="single"/>
        </w:rPr>
      </w:pPr>
      <w:r w:rsidRPr="00840CCE">
        <w:rPr>
          <w:rFonts w:ascii="Arial" w:hAnsi="Arial" w:cs="Arial"/>
          <w:smallCaps/>
          <w:szCs w:val="20"/>
          <w:u w:val="single"/>
        </w:rPr>
        <w:t>Formation</w:t>
      </w:r>
    </w:p>
    <w:p w:rsidR="00C5311F" w:rsidRPr="00460CD2" w:rsidRDefault="00C5311F" w:rsidP="00C5311F">
      <w:pPr>
        <w:pStyle w:val="Retraitcorpsdetexte3"/>
        <w:spacing w:after="0" w:line="240" w:lineRule="auto"/>
        <w:ind w:left="567" w:hanging="567"/>
        <w:jc w:val="both"/>
        <w:rPr>
          <w:rFonts w:ascii="Arial" w:hAnsi="Arial" w:cs="Arial"/>
          <w:sz w:val="20"/>
          <w:szCs w:val="20"/>
        </w:rPr>
      </w:pPr>
      <w:r>
        <w:rPr>
          <w:rFonts w:ascii="Arial" w:hAnsi="Arial" w:cs="Arial"/>
          <w:smallCaps/>
          <w:sz w:val="20"/>
          <w:szCs w:val="20"/>
        </w:rPr>
        <w:t>2007</w:t>
      </w:r>
      <w:r w:rsidRPr="00460CD2">
        <w:rPr>
          <w:rFonts w:ascii="Arial" w:hAnsi="Arial" w:cs="Arial"/>
          <w:smallCaps/>
          <w:sz w:val="20"/>
          <w:szCs w:val="20"/>
        </w:rPr>
        <w:tab/>
      </w:r>
      <w:r w:rsidRPr="00460CD2">
        <w:rPr>
          <w:rFonts w:ascii="Arial" w:hAnsi="Arial" w:cs="Arial"/>
          <w:b/>
          <w:sz w:val="20"/>
          <w:szCs w:val="20"/>
        </w:rPr>
        <w:t>Habilitation à Diriger des Recherches</w:t>
      </w:r>
      <w:r w:rsidRPr="00460CD2">
        <w:rPr>
          <w:rFonts w:ascii="Arial" w:hAnsi="Arial" w:cs="Arial"/>
          <w:sz w:val="20"/>
          <w:szCs w:val="20"/>
        </w:rPr>
        <w:t xml:space="preserve"> sur </w:t>
      </w:r>
      <w:r w:rsidRPr="00460CD2">
        <w:rPr>
          <w:rFonts w:ascii="Arial" w:hAnsi="Arial" w:cs="Arial"/>
          <w:i/>
          <w:sz w:val="20"/>
          <w:szCs w:val="20"/>
        </w:rPr>
        <w:t>Contribution à la compréhension de diverses fonctions atypiques, minoritaires mais spécifiques présentes dans les systèmes de traitement des eaux</w:t>
      </w:r>
      <w:r w:rsidRPr="00460CD2">
        <w:rPr>
          <w:rFonts w:ascii="Arial" w:hAnsi="Arial" w:cs="Arial"/>
          <w:sz w:val="20"/>
          <w:szCs w:val="20"/>
        </w:rPr>
        <w:t xml:space="preserve"> (mémoire de 80 pages), Université de Montpellier II, France.</w:t>
      </w:r>
    </w:p>
    <w:p w:rsidR="00C5311F" w:rsidRPr="00460CD2" w:rsidRDefault="00C5311F" w:rsidP="00C5311F">
      <w:pPr>
        <w:pStyle w:val="Retraitcorpsdetexte3"/>
        <w:spacing w:after="0" w:line="240" w:lineRule="auto"/>
        <w:ind w:left="567" w:hanging="567"/>
        <w:jc w:val="both"/>
        <w:rPr>
          <w:rFonts w:ascii="Arial" w:hAnsi="Arial" w:cs="Arial"/>
          <w:sz w:val="20"/>
          <w:szCs w:val="20"/>
        </w:rPr>
      </w:pPr>
    </w:p>
    <w:p w:rsidR="00C5311F" w:rsidRPr="00460CD2" w:rsidRDefault="00C5311F" w:rsidP="00C5311F">
      <w:pPr>
        <w:pStyle w:val="Retraitcorpsdetexte3"/>
        <w:spacing w:after="0" w:line="240" w:lineRule="auto"/>
        <w:ind w:left="567" w:hanging="567"/>
        <w:jc w:val="both"/>
        <w:rPr>
          <w:rFonts w:ascii="Arial" w:hAnsi="Arial" w:cs="Arial"/>
          <w:sz w:val="20"/>
          <w:szCs w:val="20"/>
        </w:rPr>
      </w:pPr>
      <w:r>
        <w:rPr>
          <w:rFonts w:ascii="Arial" w:hAnsi="Arial" w:cs="Arial"/>
          <w:sz w:val="20"/>
          <w:szCs w:val="20"/>
        </w:rPr>
        <w:t>1995</w:t>
      </w:r>
      <w:r w:rsidRPr="00460CD2">
        <w:rPr>
          <w:rFonts w:ascii="Arial" w:hAnsi="Arial" w:cs="Arial"/>
          <w:sz w:val="20"/>
          <w:szCs w:val="20"/>
        </w:rPr>
        <w:tab/>
      </w:r>
      <w:r w:rsidRPr="00460CD2">
        <w:rPr>
          <w:rFonts w:ascii="Arial" w:hAnsi="Arial" w:cs="Arial"/>
          <w:b/>
          <w:sz w:val="20"/>
          <w:szCs w:val="20"/>
        </w:rPr>
        <w:t>Doctorat de l'Institut National des Sciences Appliquées de Toulouse en Ingénierie du Traitement et de l'Epuration des Eaux</w:t>
      </w:r>
      <w:r w:rsidRPr="00460CD2">
        <w:rPr>
          <w:rFonts w:ascii="Arial" w:hAnsi="Arial" w:cs="Arial"/>
          <w:sz w:val="20"/>
          <w:szCs w:val="20"/>
        </w:rPr>
        <w:t xml:space="preserve">, sous la direction de Messieurs </w:t>
      </w:r>
      <w:proofErr w:type="spellStart"/>
      <w:r w:rsidRPr="00460CD2">
        <w:rPr>
          <w:rFonts w:ascii="Arial" w:hAnsi="Arial" w:cs="Arial"/>
          <w:sz w:val="20"/>
          <w:szCs w:val="20"/>
        </w:rPr>
        <w:t>Capdeville</w:t>
      </w:r>
      <w:proofErr w:type="spellEnd"/>
      <w:r w:rsidRPr="00460CD2">
        <w:rPr>
          <w:rFonts w:ascii="Arial" w:hAnsi="Arial" w:cs="Arial"/>
          <w:sz w:val="20"/>
          <w:szCs w:val="20"/>
        </w:rPr>
        <w:t xml:space="preserve"> et Roustan, Professeurs à l'INSA de Toulouse. Mention très honorable.</w:t>
      </w:r>
    </w:p>
    <w:p w:rsidR="00C5311F" w:rsidRPr="00460CD2" w:rsidRDefault="00C5311F" w:rsidP="00C5311F">
      <w:pPr>
        <w:pStyle w:val="Retraitcorpsdetexte"/>
        <w:spacing w:after="0" w:line="240" w:lineRule="auto"/>
        <w:ind w:left="567" w:hanging="567"/>
        <w:jc w:val="both"/>
        <w:rPr>
          <w:rFonts w:ascii="Arial" w:hAnsi="Arial" w:cs="Arial"/>
          <w:sz w:val="20"/>
          <w:szCs w:val="20"/>
        </w:rPr>
      </w:pPr>
      <w:r w:rsidRPr="00460CD2">
        <w:rPr>
          <w:rFonts w:ascii="Arial" w:hAnsi="Arial" w:cs="Arial"/>
          <w:sz w:val="20"/>
          <w:szCs w:val="20"/>
        </w:rPr>
        <w:tab/>
      </w:r>
    </w:p>
    <w:p w:rsidR="00C5311F" w:rsidRPr="00460CD2" w:rsidRDefault="00C5311F" w:rsidP="00C5311F">
      <w:pPr>
        <w:ind w:left="567" w:hanging="567"/>
        <w:jc w:val="both"/>
        <w:rPr>
          <w:rFonts w:ascii="Arial" w:hAnsi="Arial" w:cs="Arial"/>
        </w:rPr>
      </w:pPr>
      <w:r>
        <w:rPr>
          <w:rFonts w:ascii="Arial" w:hAnsi="Arial" w:cs="Arial"/>
        </w:rPr>
        <w:t>1992</w:t>
      </w:r>
      <w:r w:rsidRPr="00460CD2">
        <w:rPr>
          <w:rFonts w:ascii="Arial" w:hAnsi="Arial" w:cs="Arial"/>
        </w:rPr>
        <w:tab/>
      </w:r>
      <w:r w:rsidRPr="00460CD2">
        <w:rPr>
          <w:rFonts w:ascii="Arial" w:hAnsi="Arial" w:cs="Arial"/>
          <w:b/>
        </w:rPr>
        <w:t>Diplôme d'Etudes Approfondies de Biologie-Agronomie</w:t>
      </w:r>
      <w:r w:rsidRPr="00460CD2">
        <w:rPr>
          <w:rFonts w:ascii="Arial" w:hAnsi="Arial" w:cs="Arial"/>
        </w:rPr>
        <w:t xml:space="preserve"> de l'Université de Rennes I et </w:t>
      </w:r>
      <w:r w:rsidRPr="00460CD2">
        <w:rPr>
          <w:rFonts w:ascii="Arial" w:hAnsi="Arial" w:cs="Arial"/>
          <w:b/>
        </w:rPr>
        <w:t>Diplôme d'Agronomie Approfondie</w:t>
      </w:r>
      <w:r w:rsidRPr="00460CD2">
        <w:rPr>
          <w:rFonts w:ascii="Arial" w:hAnsi="Arial" w:cs="Arial"/>
        </w:rPr>
        <w:t xml:space="preserve">, spécialité </w:t>
      </w:r>
      <w:r w:rsidRPr="00460CD2">
        <w:rPr>
          <w:rFonts w:ascii="Arial" w:hAnsi="Arial" w:cs="Arial"/>
          <w:b/>
        </w:rPr>
        <w:t>Biochimie-Microbiologie-Génétique</w:t>
      </w:r>
      <w:r w:rsidRPr="00460CD2">
        <w:rPr>
          <w:rFonts w:ascii="Arial" w:hAnsi="Arial" w:cs="Arial"/>
        </w:rPr>
        <w:t xml:space="preserve"> de l'ENSA de Rennes.</w:t>
      </w:r>
    </w:p>
    <w:p w:rsidR="00C5311F" w:rsidRPr="00460CD2" w:rsidRDefault="00C5311F" w:rsidP="00C5311F">
      <w:pPr>
        <w:ind w:left="709" w:hanging="709"/>
        <w:jc w:val="both"/>
        <w:rPr>
          <w:rFonts w:ascii="Arial" w:hAnsi="Arial" w:cs="Arial"/>
          <w:smallCaps/>
        </w:rPr>
      </w:pPr>
    </w:p>
    <w:p w:rsidR="00C5311F" w:rsidRPr="00840CCE" w:rsidRDefault="00C5311F" w:rsidP="00C5311F">
      <w:pPr>
        <w:ind w:left="709" w:hanging="709"/>
        <w:jc w:val="both"/>
        <w:rPr>
          <w:rFonts w:ascii="Arial" w:hAnsi="Arial" w:cs="Arial"/>
          <w:smallCaps/>
          <w:sz w:val="22"/>
          <w:u w:val="single"/>
        </w:rPr>
      </w:pPr>
      <w:proofErr w:type="spellStart"/>
      <w:r w:rsidRPr="00840CCE">
        <w:rPr>
          <w:rFonts w:ascii="Arial" w:hAnsi="Arial" w:cs="Arial"/>
          <w:smallCaps/>
          <w:sz w:val="22"/>
          <w:u w:val="single"/>
        </w:rPr>
        <w:t>Experiences</w:t>
      </w:r>
      <w:proofErr w:type="spellEnd"/>
      <w:r w:rsidRPr="00840CCE">
        <w:rPr>
          <w:rFonts w:ascii="Arial" w:hAnsi="Arial" w:cs="Arial"/>
          <w:smallCaps/>
          <w:sz w:val="22"/>
          <w:u w:val="single"/>
        </w:rPr>
        <w:t xml:space="preserve"> Professionnelles</w:t>
      </w:r>
    </w:p>
    <w:p w:rsidR="00C5311F" w:rsidRPr="00460CD2" w:rsidRDefault="00C5311F" w:rsidP="00C5311F">
      <w:pPr>
        <w:ind w:left="993" w:hanging="993"/>
        <w:jc w:val="both"/>
        <w:rPr>
          <w:rFonts w:ascii="Arial" w:hAnsi="Arial" w:cs="Arial"/>
        </w:rPr>
      </w:pPr>
      <w:r w:rsidRPr="00460CD2">
        <w:rPr>
          <w:rFonts w:ascii="Arial" w:hAnsi="Arial" w:cs="Arial"/>
        </w:rPr>
        <w:t>2005-2006 </w:t>
      </w:r>
      <w:r w:rsidRPr="00460CD2">
        <w:rPr>
          <w:rFonts w:ascii="Arial" w:hAnsi="Arial" w:cs="Arial"/>
          <w:b/>
        </w:rPr>
        <w:t xml:space="preserve">Séjour sabbatique à la </w:t>
      </w:r>
      <w:proofErr w:type="spellStart"/>
      <w:r w:rsidRPr="00460CD2">
        <w:rPr>
          <w:rFonts w:ascii="Arial" w:hAnsi="Arial" w:cs="Arial"/>
          <w:b/>
        </w:rPr>
        <w:t>Danish</w:t>
      </w:r>
      <w:proofErr w:type="spellEnd"/>
      <w:r w:rsidRPr="00460CD2">
        <w:rPr>
          <w:rFonts w:ascii="Arial" w:hAnsi="Arial" w:cs="Arial"/>
          <w:b/>
        </w:rPr>
        <w:t xml:space="preserve"> </w:t>
      </w:r>
      <w:proofErr w:type="spellStart"/>
      <w:r w:rsidRPr="00460CD2">
        <w:rPr>
          <w:rFonts w:ascii="Arial" w:hAnsi="Arial" w:cs="Arial"/>
          <w:b/>
        </w:rPr>
        <w:t>Technical</w:t>
      </w:r>
      <w:proofErr w:type="spellEnd"/>
      <w:r w:rsidRPr="00460CD2">
        <w:rPr>
          <w:rFonts w:ascii="Arial" w:hAnsi="Arial" w:cs="Arial"/>
          <w:b/>
        </w:rPr>
        <w:t xml:space="preserve"> </w:t>
      </w:r>
      <w:proofErr w:type="spellStart"/>
      <w:r w:rsidRPr="00460CD2">
        <w:rPr>
          <w:rFonts w:ascii="Arial" w:hAnsi="Arial" w:cs="Arial"/>
          <w:b/>
        </w:rPr>
        <w:t>University</w:t>
      </w:r>
      <w:proofErr w:type="spellEnd"/>
      <w:r w:rsidRPr="00460CD2">
        <w:rPr>
          <w:rFonts w:ascii="Arial" w:hAnsi="Arial" w:cs="Arial"/>
        </w:rPr>
        <w:t xml:space="preserve"> (DTU), Institute of </w:t>
      </w:r>
      <w:proofErr w:type="spellStart"/>
      <w:r w:rsidRPr="00460CD2">
        <w:rPr>
          <w:rFonts w:ascii="Arial" w:hAnsi="Arial" w:cs="Arial"/>
        </w:rPr>
        <w:t>Environment</w:t>
      </w:r>
      <w:proofErr w:type="spellEnd"/>
      <w:r w:rsidRPr="00460CD2">
        <w:rPr>
          <w:rFonts w:ascii="Arial" w:hAnsi="Arial" w:cs="Arial"/>
        </w:rPr>
        <w:t xml:space="preserve"> and </w:t>
      </w:r>
      <w:proofErr w:type="spellStart"/>
      <w:r w:rsidRPr="00460CD2">
        <w:rPr>
          <w:rFonts w:ascii="Arial" w:hAnsi="Arial" w:cs="Arial"/>
        </w:rPr>
        <w:t>Resources</w:t>
      </w:r>
      <w:proofErr w:type="spellEnd"/>
      <w:r w:rsidRPr="00460CD2">
        <w:rPr>
          <w:rFonts w:ascii="Arial" w:hAnsi="Arial" w:cs="Arial"/>
        </w:rPr>
        <w:t xml:space="preserve">, </w:t>
      </w:r>
      <w:proofErr w:type="spellStart"/>
      <w:r w:rsidRPr="00460CD2">
        <w:rPr>
          <w:rFonts w:ascii="Arial" w:hAnsi="Arial" w:cs="Arial"/>
        </w:rPr>
        <w:t>Lyngby</w:t>
      </w:r>
      <w:proofErr w:type="spellEnd"/>
      <w:r w:rsidRPr="00460CD2">
        <w:rPr>
          <w:rFonts w:ascii="Arial" w:hAnsi="Arial" w:cs="Arial"/>
        </w:rPr>
        <w:t xml:space="preserve">, </w:t>
      </w:r>
      <w:proofErr w:type="spellStart"/>
      <w:r w:rsidRPr="00460CD2">
        <w:rPr>
          <w:rFonts w:ascii="Arial" w:hAnsi="Arial" w:cs="Arial"/>
          <w:b/>
        </w:rPr>
        <w:t>Denmark</w:t>
      </w:r>
      <w:proofErr w:type="spellEnd"/>
      <w:r w:rsidRPr="00460CD2">
        <w:rPr>
          <w:rFonts w:ascii="Arial" w:hAnsi="Arial" w:cs="Arial"/>
        </w:rPr>
        <w:t xml:space="preserve"> sur </w:t>
      </w:r>
      <w:r w:rsidRPr="00460CD2">
        <w:rPr>
          <w:rFonts w:ascii="Arial" w:hAnsi="Arial" w:cs="Arial"/>
          <w:i/>
        </w:rPr>
        <w:t xml:space="preserve">Isolement et caractérisation de bactéries anaérobies dégradants des xénobiotiques </w:t>
      </w:r>
      <w:r w:rsidRPr="00460CD2">
        <w:rPr>
          <w:rFonts w:ascii="Arial" w:hAnsi="Arial" w:cs="Arial"/>
        </w:rPr>
        <w:t xml:space="preserve">avec Dr Jens </w:t>
      </w:r>
      <w:proofErr w:type="spellStart"/>
      <w:r w:rsidRPr="00460CD2">
        <w:rPr>
          <w:rFonts w:ascii="Arial" w:hAnsi="Arial" w:cs="Arial"/>
        </w:rPr>
        <w:t>Ejbye</w:t>
      </w:r>
      <w:proofErr w:type="spellEnd"/>
      <w:r w:rsidRPr="00460CD2">
        <w:rPr>
          <w:rFonts w:ascii="Arial" w:hAnsi="Arial" w:cs="Arial"/>
        </w:rPr>
        <w:t xml:space="preserve"> Schmidt, </w:t>
      </w:r>
      <w:proofErr w:type="spellStart"/>
      <w:r w:rsidRPr="00460CD2">
        <w:rPr>
          <w:rFonts w:ascii="Arial" w:hAnsi="Arial" w:cs="Arial"/>
        </w:rPr>
        <w:t>Associate</w:t>
      </w:r>
      <w:proofErr w:type="spellEnd"/>
      <w:r w:rsidRPr="00460CD2">
        <w:rPr>
          <w:rFonts w:ascii="Arial" w:hAnsi="Arial" w:cs="Arial"/>
        </w:rPr>
        <w:t xml:space="preserve"> Professor au DTU</w:t>
      </w:r>
      <w:r w:rsidRPr="00460CD2">
        <w:rPr>
          <w:rFonts w:ascii="Arial" w:hAnsi="Arial" w:cs="Arial"/>
          <w:i/>
        </w:rPr>
        <w:t>.</w:t>
      </w:r>
    </w:p>
    <w:p w:rsidR="00C5311F" w:rsidRPr="00460CD2" w:rsidRDefault="00C5311F" w:rsidP="00C5311F">
      <w:pPr>
        <w:ind w:left="1134" w:hanging="1134"/>
        <w:jc w:val="both"/>
        <w:rPr>
          <w:rFonts w:ascii="Arial" w:hAnsi="Arial" w:cs="Arial"/>
        </w:rPr>
      </w:pPr>
    </w:p>
    <w:p w:rsidR="00C5311F" w:rsidRPr="00460CD2" w:rsidRDefault="00C5311F" w:rsidP="00C5311F">
      <w:pPr>
        <w:ind w:left="993" w:hanging="993"/>
        <w:jc w:val="both"/>
        <w:rPr>
          <w:rFonts w:ascii="Arial" w:hAnsi="Arial" w:cs="Arial"/>
        </w:rPr>
      </w:pPr>
      <w:r w:rsidRPr="00460CD2">
        <w:rPr>
          <w:rFonts w:ascii="Arial" w:hAnsi="Arial" w:cs="Arial"/>
        </w:rPr>
        <w:t>1996</w:t>
      </w:r>
      <w:r>
        <w:rPr>
          <w:rFonts w:ascii="Arial" w:hAnsi="Arial" w:cs="Arial"/>
        </w:rPr>
        <w:t>-…</w:t>
      </w:r>
      <w:r w:rsidRPr="00460CD2">
        <w:rPr>
          <w:rFonts w:ascii="Arial" w:hAnsi="Arial" w:cs="Arial"/>
        </w:rPr>
        <w:t> </w:t>
      </w:r>
      <w:r w:rsidRPr="00460CD2">
        <w:rPr>
          <w:rFonts w:ascii="Arial" w:hAnsi="Arial" w:cs="Arial"/>
        </w:rPr>
        <w:tab/>
      </w:r>
      <w:r w:rsidRPr="00460CD2">
        <w:rPr>
          <w:rFonts w:ascii="Arial" w:hAnsi="Arial" w:cs="Arial"/>
          <w:b/>
        </w:rPr>
        <w:t>Chargée</w:t>
      </w:r>
      <w:r w:rsidRPr="00460CD2">
        <w:rPr>
          <w:rFonts w:ascii="Arial" w:hAnsi="Arial" w:cs="Arial"/>
        </w:rPr>
        <w:t xml:space="preserve"> puis </w:t>
      </w:r>
      <w:r w:rsidRPr="00460CD2">
        <w:rPr>
          <w:rFonts w:ascii="Arial" w:hAnsi="Arial" w:cs="Arial"/>
          <w:b/>
        </w:rPr>
        <w:t>Directrice de Recherche (2008) au Laboratoire de Biotechnologie de l’Environnement, INRAE</w:t>
      </w:r>
      <w:r w:rsidRPr="00460CD2">
        <w:rPr>
          <w:rFonts w:ascii="Arial" w:hAnsi="Arial" w:cs="Arial"/>
        </w:rPr>
        <w:t>, Narbonne, France.</w:t>
      </w:r>
    </w:p>
    <w:p w:rsidR="00C5311F" w:rsidRPr="00460CD2" w:rsidRDefault="00C5311F" w:rsidP="00C5311F">
      <w:pPr>
        <w:ind w:left="1134" w:hanging="1134"/>
        <w:jc w:val="both"/>
        <w:rPr>
          <w:rFonts w:ascii="Arial" w:hAnsi="Arial" w:cs="Arial"/>
        </w:rPr>
      </w:pPr>
      <w:r w:rsidRPr="00460CD2">
        <w:rPr>
          <w:rFonts w:ascii="Arial" w:hAnsi="Arial" w:cs="Arial"/>
        </w:rPr>
        <w:tab/>
      </w:r>
    </w:p>
    <w:p w:rsidR="00C5311F" w:rsidRPr="00460CD2" w:rsidRDefault="00C5311F" w:rsidP="00C5311F">
      <w:pPr>
        <w:ind w:left="993"/>
        <w:jc w:val="both"/>
        <w:rPr>
          <w:rFonts w:ascii="Arial" w:hAnsi="Arial" w:cs="Arial"/>
        </w:rPr>
      </w:pPr>
      <w:r w:rsidRPr="00460CD2">
        <w:rPr>
          <w:rFonts w:ascii="Arial" w:hAnsi="Arial" w:cs="Arial"/>
        </w:rPr>
        <w:t>De 1996 à 2000</w:t>
      </w:r>
    </w:p>
    <w:p w:rsidR="00C5311F" w:rsidRPr="00460CD2" w:rsidRDefault="00C5311F" w:rsidP="00C5311F">
      <w:pPr>
        <w:pStyle w:val="Retraitcorpsdetexte2"/>
        <w:spacing w:after="0" w:line="240" w:lineRule="auto"/>
        <w:ind w:left="993"/>
        <w:jc w:val="both"/>
        <w:rPr>
          <w:rFonts w:ascii="Arial" w:hAnsi="Arial" w:cs="Arial"/>
          <w:i/>
          <w:sz w:val="20"/>
          <w:szCs w:val="20"/>
        </w:rPr>
      </w:pPr>
      <w:r w:rsidRPr="00460CD2">
        <w:rPr>
          <w:rFonts w:ascii="Arial" w:hAnsi="Arial" w:cs="Arial"/>
          <w:sz w:val="20"/>
          <w:szCs w:val="20"/>
        </w:rPr>
        <w:t>Thème de recherche</w:t>
      </w:r>
      <w:r w:rsidRPr="00460CD2">
        <w:rPr>
          <w:rFonts w:ascii="Arial" w:hAnsi="Arial" w:cs="Arial"/>
          <w:i/>
          <w:sz w:val="20"/>
          <w:szCs w:val="20"/>
        </w:rPr>
        <w:t xml:space="preserve"> : </w:t>
      </w:r>
      <w:r w:rsidRPr="0006154E">
        <w:rPr>
          <w:rFonts w:ascii="Arial" w:hAnsi="Arial" w:cs="Arial"/>
          <w:i/>
          <w:sz w:val="20"/>
        </w:rPr>
        <w:t>Maintien de souches pures ou de cocktails microbiens dans un écosystème complexe dépolluant. Exemple de la dénitrification aérobie</w:t>
      </w:r>
      <w:r w:rsidRPr="00460CD2">
        <w:rPr>
          <w:rFonts w:ascii="Arial" w:hAnsi="Arial" w:cs="Arial"/>
          <w:i/>
          <w:sz w:val="20"/>
          <w:szCs w:val="20"/>
        </w:rPr>
        <w:t>.</w:t>
      </w:r>
    </w:p>
    <w:p w:rsidR="00C5311F" w:rsidRPr="00460CD2" w:rsidRDefault="00C5311F" w:rsidP="00C5311F">
      <w:pPr>
        <w:ind w:left="993"/>
        <w:jc w:val="both"/>
        <w:rPr>
          <w:rFonts w:ascii="Arial" w:hAnsi="Arial" w:cs="Arial"/>
        </w:rPr>
      </w:pPr>
    </w:p>
    <w:p w:rsidR="00C5311F" w:rsidRPr="00460CD2" w:rsidRDefault="00C5311F" w:rsidP="00C5311F">
      <w:pPr>
        <w:ind w:left="993"/>
        <w:jc w:val="both"/>
        <w:rPr>
          <w:rFonts w:ascii="Arial" w:hAnsi="Arial" w:cs="Arial"/>
        </w:rPr>
      </w:pPr>
      <w:r w:rsidRPr="00460CD2">
        <w:rPr>
          <w:rFonts w:ascii="Arial" w:hAnsi="Arial" w:cs="Arial"/>
        </w:rPr>
        <w:t>De 2000 à maintenant</w:t>
      </w:r>
    </w:p>
    <w:p w:rsidR="00C5311F" w:rsidRPr="0006154E" w:rsidRDefault="00C5311F" w:rsidP="00C5311F">
      <w:pPr>
        <w:pStyle w:val="Retraitcorpsdetexte2"/>
        <w:spacing w:after="0" w:line="240" w:lineRule="auto"/>
        <w:ind w:left="993"/>
        <w:jc w:val="both"/>
        <w:rPr>
          <w:rFonts w:ascii="Arial" w:hAnsi="Arial" w:cs="Arial"/>
          <w:sz w:val="20"/>
          <w:szCs w:val="20"/>
        </w:rPr>
      </w:pPr>
      <w:r w:rsidRPr="0006154E">
        <w:rPr>
          <w:rFonts w:ascii="Arial" w:hAnsi="Arial" w:cs="Arial"/>
          <w:sz w:val="20"/>
          <w:szCs w:val="20"/>
        </w:rPr>
        <w:t>Thème de recherche</w:t>
      </w:r>
      <w:r w:rsidRPr="0006154E">
        <w:rPr>
          <w:rFonts w:ascii="Arial" w:hAnsi="Arial" w:cs="Arial"/>
          <w:i/>
          <w:sz w:val="20"/>
          <w:szCs w:val="20"/>
        </w:rPr>
        <w:t xml:space="preserve"> : </w:t>
      </w:r>
      <w:r w:rsidRPr="0006154E">
        <w:rPr>
          <w:rFonts w:ascii="Arial" w:hAnsi="Arial" w:cs="Arial"/>
          <w:i/>
          <w:sz w:val="20"/>
        </w:rPr>
        <w:t xml:space="preserve">Identification et maîtrise des risques sanitaires et environnementaux liés à la présence de contaminants organiques dans les eaux usées et les </w:t>
      </w:r>
      <w:r>
        <w:rPr>
          <w:rFonts w:ascii="Arial" w:hAnsi="Arial" w:cs="Arial"/>
          <w:i/>
          <w:sz w:val="20"/>
        </w:rPr>
        <w:t>résidus solides (boue, effluent</w:t>
      </w:r>
      <w:r w:rsidRPr="0006154E">
        <w:rPr>
          <w:rFonts w:ascii="Arial" w:hAnsi="Arial" w:cs="Arial"/>
          <w:i/>
          <w:sz w:val="20"/>
        </w:rPr>
        <w:t xml:space="preserve"> d’élevage) par la compréhension et l’optimisation de leur devenir au cours des procédés de traitement</w:t>
      </w:r>
      <w:r w:rsidRPr="0006154E">
        <w:rPr>
          <w:rFonts w:ascii="Arial" w:hAnsi="Arial" w:cs="Arial"/>
          <w:i/>
          <w:sz w:val="20"/>
          <w:szCs w:val="20"/>
        </w:rPr>
        <w:t>.</w:t>
      </w:r>
    </w:p>
    <w:p w:rsidR="00C5311F" w:rsidRPr="0006154E" w:rsidRDefault="00C5311F" w:rsidP="00C5311F">
      <w:pPr>
        <w:ind w:left="1134" w:hanging="1134"/>
        <w:jc w:val="both"/>
        <w:rPr>
          <w:rFonts w:ascii="Arial" w:hAnsi="Arial" w:cs="Arial"/>
        </w:rPr>
      </w:pPr>
    </w:p>
    <w:p w:rsidR="00C5311F" w:rsidRPr="00460CD2" w:rsidRDefault="00C5311F" w:rsidP="00C5311F">
      <w:pPr>
        <w:pStyle w:val="Retraitcorpsdetexte3"/>
        <w:spacing w:after="0" w:line="240" w:lineRule="auto"/>
        <w:ind w:left="993" w:hanging="993"/>
        <w:jc w:val="both"/>
        <w:rPr>
          <w:rFonts w:ascii="Arial" w:hAnsi="Arial" w:cs="Arial"/>
          <w:sz w:val="20"/>
          <w:szCs w:val="20"/>
        </w:rPr>
      </w:pPr>
      <w:r w:rsidRPr="00460CD2">
        <w:rPr>
          <w:rFonts w:ascii="Arial" w:hAnsi="Arial" w:cs="Arial"/>
          <w:sz w:val="20"/>
          <w:szCs w:val="20"/>
        </w:rPr>
        <w:t xml:space="preserve">1992-1995 Thèse au </w:t>
      </w:r>
      <w:r w:rsidRPr="00460CD2">
        <w:rPr>
          <w:rFonts w:ascii="Arial" w:hAnsi="Arial" w:cs="Arial"/>
          <w:b/>
          <w:sz w:val="20"/>
          <w:szCs w:val="20"/>
        </w:rPr>
        <w:t>Laboratoire de Biotechnologie de l'Environnement de</w:t>
      </w:r>
      <w:r w:rsidRPr="00460CD2">
        <w:rPr>
          <w:rFonts w:ascii="Arial" w:hAnsi="Arial" w:cs="Arial"/>
          <w:sz w:val="20"/>
          <w:szCs w:val="20"/>
        </w:rPr>
        <w:t xml:space="preserve"> l'</w:t>
      </w:r>
      <w:r w:rsidRPr="00460CD2">
        <w:rPr>
          <w:rFonts w:ascii="Arial" w:hAnsi="Arial" w:cs="Arial"/>
          <w:b/>
          <w:sz w:val="20"/>
          <w:szCs w:val="20"/>
        </w:rPr>
        <w:t>INRA de Narbonne</w:t>
      </w:r>
      <w:r w:rsidRPr="00460CD2">
        <w:rPr>
          <w:rFonts w:ascii="Arial" w:hAnsi="Arial" w:cs="Arial"/>
          <w:sz w:val="20"/>
          <w:szCs w:val="20"/>
        </w:rPr>
        <w:t>, en temps qu'</w:t>
      </w:r>
      <w:r w:rsidRPr="00460CD2">
        <w:rPr>
          <w:rFonts w:ascii="Arial" w:hAnsi="Arial" w:cs="Arial"/>
          <w:b/>
          <w:sz w:val="20"/>
          <w:szCs w:val="20"/>
        </w:rPr>
        <w:t>Attachée Scientifique Contractuelle</w:t>
      </w:r>
      <w:r w:rsidRPr="00460CD2">
        <w:rPr>
          <w:rFonts w:ascii="Arial" w:hAnsi="Arial" w:cs="Arial"/>
          <w:sz w:val="20"/>
          <w:szCs w:val="20"/>
        </w:rPr>
        <w:t xml:space="preserve">, sous la direction scientifique des Dr. N. </w:t>
      </w:r>
      <w:proofErr w:type="spellStart"/>
      <w:r w:rsidRPr="00460CD2">
        <w:rPr>
          <w:rFonts w:ascii="Arial" w:hAnsi="Arial" w:cs="Arial"/>
          <w:sz w:val="20"/>
          <w:szCs w:val="20"/>
        </w:rPr>
        <w:t>Bernet</w:t>
      </w:r>
      <w:proofErr w:type="spellEnd"/>
      <w:r w:rsidRPr="00460CD2">
        <w:rPr>
          <w:rFonts w:ascii="Arial" w:hAnsi="Arial" w:cs="Arial"/>
          <w:sz w:val="20"/>
          <w:szCs w:val="20"/>
        </w:rPr>
        <w:t xml:space="preserve"> et R. </w:t>
      </w:r>
      <w:proofErr w:type="spellStart"/>
      <w:r w:rsidRPr="00460CD2">
        <w:rPr>
          <w:rFonts w:ascii="Arial" w:hAnsi="Arial" w:cs="Arial"/>
          <w:sz w:val="20"/>
          <w:szCs w:val="20"/>
        </w:rPr>
        <w:t>Moletta</w:t>
      </w:r>
      <w:proofErr w:type="spellEnd"/>
      <w:r w:rsidRPr="00460CD2">
        <w:rPr>
          <w:rFonts w:ascii="Arial" w:hAnsi="Arial" w:cs="Arial"/>
          <w:sz w:val="20"/>
          <w:szCs w:val="20"/>
        </w:rPr>
        <w:t xml:space="preserve">. </w:t>
      </w:r>
      <w:r w:rsidRPr="00460CD2">
        <w:rPr>
          <w:rFonts w:ascii="Arial" w:hAnsi="Arial" w:cs="Arial"/>
          <w:i/>
          <w:sz w:val="20"/>
          <w:szCs w:val="20"/>
        </w:rPr>
        <w:t>Etudes physiologique et cinétique d'une bactérie dénitrifiant en conditions aérobies. Suivi en réacteur aéré, mélangé, en culture pure et en culture mixte, associée à une flore nitrifiante.</w:t>
      </w:r>
    </w:p>
    <w:p w:rsidR="00C5311F" w:rsidRPr="00460CD2" w:rsidRDefault="00C5311F" w:rsidP="00C5311F">
      <w:pPr>
        <w:pStyle w:val="Retraitcorpsdetexte3"/>
        <w:spacing w:after="0" w:line="240" w:lineRule="auto"/>
        <w:ind w:left="1134" w:hanging="1134"/>
        <w:jc w:val="both"/>
        <w:rPr>
          <w:rFonts w:ascii="Arial" w:hAnsi="Arial" w:cs="Arial"/>
          <w:sz w:val="20"/>
          <w:szCs w:val="20"/>
        </w:rPr>
      </w:pPr>
    </w:p>
    <w:p w:rsidR="00C5311F" w:rsidRPr="00460CD2" w:rsidRDefault="00C5311F" w:rsidP="00C5311F">
      <w:pPr>
        <w:ind w:left="993" w:hanging="1134"/>
        <w:jc w:val="both"/>
        <w:rPr>
          <w:rFonts w:ascii="Arial" w:hAnsi="Arial" w:cs="Arial"/>
          <w:i/>
        </w:rPr>
      </w:pPr>
      <w:r w:rsidRPr="00460CD2">
        <w:rPr>
          <w:rFonts w:ascii="Arial" w:hAnsi="Arial" w:cs="Arial"/>
        </w:rPr>
        <w:tab/>
      </w:r>
      <w:r>
        <w:rPr>
          <w:rFonts w:ascii="Arial" w:hAnsi="Arial" w:cs="Arial"/>
        </w:rPr>
        <w:t>Obtention du</w:t>
      </w:r>
      <w:r w:rsidRPr="00460CD2">
        <w:rPr>
          <w:rFonts w:ascii="Arial" w:hAnsi="Arial" w:cs="Arial"/>
        </w:rPr>
        <w:t xml:space="preserve"> </w:t>
      </w:r>
      <w:r w:rsidRPr="00460CD2">
        <w:rPr>
          <w:rFonts w:ascii="Arial" w:hAnsi="Arial" w:cs="Arial"/>
          <w:b/>
        </w:rPr>
        <w:t>Prix Scientifique Philip Morris 1996</w:t>
      </w:r>
      <w:r w:rsidRPr="00460CD2">
        <w:rPr>
          <w:rFonts w:ascii="Arial" w:hAnsi="Arial" w:cs="Arial"/>
        </w:rPr>
        <w:t xml:space="preserve">, mention régionale Languedoc-Roussillon, d'une dotation globale de 15 000 </w:t>
      </w:r>
      <w:r>
        <w:rPr>
          <w:rFonts w:ascii="Arial" w:hAnsi="Arial" w:cs="Arial"/>
        </w:rPr>
        <w:t>€</w:t>
      </w:r>
      <w:r w:rsidRPr="00460CD2">
        <w:rPr>
          <w:rFonts w:ascii="Arial" w:hAnsi="Arial" w:cs="Arial"/>
        </w:rPr>
        <w:t xml:space="preserve">, sur le sujet : </w:t>
      </w:r>
      <w:r w:rsidRPr="004B6EFC">
        <w:rPr>
          <w:rFonts w:ascii="Arial" w:hAnsi="Arial" w:cs="Arial"/>
          <w:i/>
        </w:rPr>
        <w:t>la dénitrification aérobie : étude d’une souche pure et son utilisation dans un procédé intégré de dépollution azotée et phosphorée</w:t>
      </w:r>
      <w:r>
        <w:rPr>
          <w:rFonts w:ascii="Arial" w:hAnsi="Arial" w:cs="Arial"/>
        </w:rPr>
        <w:t>.</w:t>
      </w:r>
    </w:p>
    <w:p w:rsidR="00C5311F" w:rsidRPr="00460CD2" w:rsidRDefault="00C5311F" w:rsidP="00C5311F">
      <w:pPr>
        <w:ind w:left="1134" w:hanging="1134"/>
        <w:jc w:val="both"/>
        <w:rPr>
          <w:rFonts w:ascii="Arial" w:hAnsi="Arial" w:cs="Arial"/>
        </w:rPr>
      </w:pPr>
    </w:p>
    <w:p w:rsidR="00C5311F" w:rsidRPr="00BA775F" w:rsidRDefault="00C5311F" w:rsidP="00C5311F">
      <w:pPr>
        <w:ind w:left="993" w:hanging="993"/>
        <w:jc w:val="both"/>
        <w:rPr>
          <w:rFonts w:ascii="Arial" w:hAnsi="Arial" w:cs="Arial"/>
          <w:i/>
        </w:rPr>
      </w:pPr>
      <w:r w:rsidRPr="00460CD2">
        <w:rPr>
          <w:rFonts w:ascii="Arial" w:hAnsi="Arial" w:cs="Arial"/>
        </w:rPr>
        <w:t xml:space="preserve">1992 </w:t>
      </w:r>
      <w:r w:rsidRPr="00460CD2">
        <w:rPr>
          <w:rFonts w:ascii="Arial" w:hAnsi="Arial" w:cs="Arial"/>
        </w:rPr>
        <w:tab/>
        <w:t xml:space="preserve">Stage de 9 mois fin d'études DAA ENSA Rennes et de DEA Biologie Agronomie (Université Rennes I) au </w:t>
      </w:r>
      <w:r w:rsidRPr="00460CD2">
        <w:rPr>
          <w:rFonts w:ascii="Arial" w:hAnsi="Arial" w:cs="Arial"/>
          <w:b/>
        </w:rPr>
        <w:t xml:space="preserve">Laboratoire de Microbiologie </w:t>
      </w:r>
      <w:r>
        <w:rPr>
          <w:rFonts w:ascii="Arial" w:hAnsi="Arial" w:cs="Arial"/>
          <w:b/>
        </w:rPr>
        <w:t xml:space="preserve">des Sols, </w:t>
      </w:r>
      <w:r w:rsidRPr="00460CD2">
        <w:rPr>
          <w:rFonts w:ascii="Arial" w:hAnsi="Arial" w:cs="Arial"/>
          <w:b/>
        </w:rPr>
        <w:t>INRA de Dijon</w:t>
      </w:r>
      <w:r w:rsidRPr="00460CD2">
        <w:rPr>
          <w:rFonts w:ascii="Arial" w:hAnsi="Arial" w:cs="Arial"/>
        </w:rPr>
        <w:t xml:space="preserve">, sous la direction des Dr. T. </w:t>
      </w:r>
      <w:proofErr w:type="spellStart"/>
      <w:r w:rsidRPr="00460CD2">
        <w:rPr>
          <w:rFonts w:ascii="Arial" w:hAnsi="Arial" w:cs="Arial"/>
        </w:rPr>
        <w:t>Valleys</w:t>
      </w:r>
      <w:proofErr w:type="spellEnd"/>
      <w:r w:rsidRPr="00460CD2">
        <w:rPr>
          <w:rFonts w:ascii="Arial" w:hAnsi="Arial" w:cs="Arial"/>
        </w:rPr>
        <w:t xml:space="preserve"> et G. Soulas.</w:t>
      </w:r>
      <w:r w:rsidRPr="00460CD2">
        <w:rPr>
          <w:rFonts w:ascii="Arial" w:hAnsi="Arial" w:cs="Arial"/>
          <w:i/>
        </w:rPr>
        <w:t xml:space="preserve"> Isolement à partir d'un sol de microorganismes dégradant l'acide 2,4-dichlorophénoxyacétique par hybridation de colonies.</w:t>
      </w:r>
    </w:p>
    <w:p w:rsidR="00C5311F" w:rsidRPr="00BA775F" w:rsidRDefault="00C5311F" w:rsidP="00C5311F">
      <w:pPr>
        <w:ind w:left="709" w:hanging="709"/>
        <w:jc w:val="both"/>
        <w:rPr>
          <w:rFonts w:ascii="Arial" w:hAnsi="Arial" w:cs="Arial"/>
        </w:rPr>
      </w:pPr>
    </w:p>
    <w:p w:rsidR="00C5311F" w:rsidRPr="00840CCE" w:rsidRDefault="00C5311F" w:rsidP="00C5311F">
      <w:pPr>
        <w:ind w:left="709" w:hanging="709"/>
        <w:jc w:val="both"/>
        <w:rPr>
          <w:rFonts w:ascii="Arial" w:hAnsi="Arial" w:cs="Arial"/>
          <w:smallCaps/>
          <w:sz w:val="22"/>
          <w:u w:val="single"/>
        </w:rPr>
      </w:pPr>
      <w:proofErr w:type="spellStart"/>
      <w:r w:rsidRPr="00840CCE">
        <w:rPr>
          <w:rFonts w:ascii="Arial" w:hAnsi="Arial" w:cs="Arial"/>
          <w:smallCaps/>
          <w:sz w:val="22"/>
          <w:u w:val="single"/>
        </w:rPr>
        <w:t>Experiences</w:t>
      </w:r>
      <w:proofErr w:type="spellEnd"/>
      <w:r w:rsidRPr="00840CCE">
        <w:rPr>
          <w:rFonts w:ascii="Arial" w:hAnsi="Arial" w:cs="Arial"/>
          <w:smallCaps/>
          <w:sz w:val="22"/>
          <w:u w:val="single"/>
        </w:rPr>
        <w:t xml:space="preserve"> de gestion et d’animation de la recherche</w:t>
      </w:r>
    </w:p>
    <w:p w:rsidR="00C5311F" w:rsidRPr="0006154E" w:rsidRDefault="00C5311F" w:rsidP="00C5311F">
      <w:pPr>
        <w:pStyle w:val="NormalSmall"/>
        <w:spacing w:before="0"/>
        <w:rPr>
          <w:rFonts w:ascii="Arial" w:hAnsi="Arial" w:cs="Arial"/>
          <w:lang w:val="fr-FR"/>
        </w:rPr>
      </w:pPr>
      <w:r w:rsidRPr="0006154E">
        <w:rPr>
          <w:rFonts w:ascii="Arial" w:hAnsi="Arial" w:cs="Arial"/>
          <w:lang w:val="fr-FR"/>
        </w:rPr>
        <w:t xml:space="preserve">Démonstration d’une capacité à animer et gérer des projets de recherche, à </w:t>
      </w:r>
      <w:r>
        <w:rPr>
          <w:rFonts w:ascii="Arial" w:hAnsi="Arial" w:cs="Arial"/>
          <w:lang w:val="fr-FR"/>
        </w:rPr>
        <w:t xml:space="preserve">former et </w:t>
      </w:r>
      <w:r w:rsidRPr="0006154E">
        <w:rPr>
          <w:rFonts w:ascii="Arial" w:hAnsi="Arial" w:cs="Arial"/>
          <w:lang w:val="fr-FR"/>
        </w:rPr>
        <w:t>encadrer du personnel et à coordonner des activités transversales.</w:t>
      </w:r>
    </w:p>
    <w:p w:rsidR="00C5311F" w:rsidRPr="00EF7B50" w:rsidRDefault="00C5311F" w:rsidP="00C5311F">
      <w:pPr>
        <w:pStyle w:val="Retraitcorpsdetexte"/>
        <w:spacing w:after="0" w:line="240" w:lineRule="auto"/>
        <w:ind w:left="142" w:hanging="142"/>
        <w:jc w:val="both"/>
        <w:rPr>
          <w:rFonts w:ascii="Arial" w:hAnsi="Arial" w:cs="Arial"/>
          <w:sz w:val="20"/>
          <w:szCs w:val="20"/>
        </w:rPr>
      </w:pPr>
      <w:r w:rsidRPr="00EF7B50">
        <w:rPr>
          <w:rFonts w:ascii="Arial" w:hAnsi="Arial" w:cs="Arial"/>
          <w:sz w:val="20"/>
          <w:szCs w:val="20"/>
        </w:rPr>
        <w:sym w:font="Symbol" w:char="F0B7"/>
      </w:r>
      <w:r w:rsidRPr="00EF7B50">
        <w:rPr>
          <w:rFonts w:ascii="Arial" w:hAnsi="Arial" w:cs="Arial"/>
          <w:sz w:val="20"/>
          <w:szCs w:val="20"/>
        </w:rPr>
        <w:tab/>
        <w:t xml:space="preserve">2001-2006, </w:t>
      </w:r>
      <w:r w:rsidRPr="00EF7B50">
        <w:rPr>
          <w:rFonts w:ascii="Arial" w:hAnsi="Arial" w:cs="Arial"/>
          <w:b/>
          <w:sz w:val="20"/>
          <w:szCs w:val="20"/>
        </w:rPr>
        <w:t>Directrice Adjointe</w:t>
      </w:r>
      <w:r w:rsidRPr="00EF7B50">
        <w:rPr>
          <w:rFonts w:ascii="Arial" w:hAnsi="Arial" w:cs="Arial"/>
          <w:sz w:val="20"/>
          <w:szCs w:val="20"/>
        </w:rPr>
        <w:t xml:space="preserve"> du Laboratoire de Biotechnologie de l’Environnement, gestion du budget et du personnel de l’unité et contribution à la définition et à l’orientation de ses axes de recherche.</w:t>
      </w:r>
    </w:p>
    <w:p w:rsidR="00C5311F" w:rsidRDefault="00C5311F" w:rsidP="00C5311F">
      <w:pPr>
        <w:pStyle w:val="Retraitcorpsdetexte"/>
        <w:spacing w:after="0" w:line="240" w:lineRule="auto"/>
        <w:ind w:left="142" w:hanging="142"/>
        <w:jc w:val="both"/>
        <w:rPr>
          <w:rFonts w:ascii="Arial" w:hAnsi="Arial" w:cs="Arial"/>
          <w:sz w:val="20"/>
          <w:szCs w:val="20"/>
        </w:rPr>
      </w:pPr>
      <w:r w:rsidRPr="00EF7B50">
        <w:rPr>
          <w:rFonts w:ascii="Arial" w:hAnsi="Arial" w:cs="Arial"/>
          <w:sz w:val="20"/>
          <w:szCs w:val="20"/>
        </w:rPr>
        <w:sym w:font="Symbol" w:char="F0B7"/>
      </w:r>
      <w:r w:rsidRPr="00EF7B50">
        <w:rPr>
          <w:rFonts w:ascii="Arial" w:hAnsi="Arial" w:cs="Arial"/>
          <w:sz w:val="20"/>
          <w:szCs w:val="20"/>
        </w:rPr>
        <w:tab/>
        <w:t xml:space="preserve">Depuis 1999, </w:t>
      </w:r>
      <w:r w:rsidRPr="00840CCE">
        <w:rPr>
          <w:rFonts w:ascii="Arial" w:hAnsi="Arial" w:cs="Arial"/>
          <w:b/>
          <w:sz w:val="20"/>
          <w:szCs w:val="20"/>
        </w:rPr>
        <w:t>mise en place et animation du groupe de recherche</w:t>
      </w:r>
      <w:r w:rsidRPr="00EF7B50">
        <w:rPr>
          <w:rFonts w:ascii="Arial" w:hAnsi="Arial" w:cs="Arial"/>
          <w:sz w:val="20"/>
          <w:szCs w:val="20"/>
        </w:rPr>
        <w:t xml:space="preserve"> travaillant sur l’étude de la dynamique des </w:t>
      </w:r>
      <w:r>
        <w:rPr>
          <w:rFonts w:ascii="Arial" w:hAnsi="Arial" w:cs="Arial"/>
          <w:sz w:val="20"/>
          <w:szCs w:val="20"/>
        </w:rPr>
        <w:t>contaminant</w:t>
      </w:r>
      <w:r w:rsidRPr="00EF7B50">
        <w:rPr>
          <w:rFonts w:ascii="Arial" w:hAnsi="Arial" w:cs="Arial"/>
          <w:sz w:val="20"/>
          <w:szCs w:val="20"/>
        </w:rPr>
        <w:t>s traces organiques au cours du traitement des effluents et des résidus solides</w:t>
      </w:r>
      <w:r>
        <w:rPr>
          <w:rFonts w:ascii="Arial" w:hAnsi="Arial" w:cs="Arial"/>
          <w:sz w:val="20"/>
          <w:szCs w:val="20"/>
        </w:rPr>
        <w:t xml:space="preserve"> au sein du LBE (1.5 chercheurs, 1 TR, 0.5 doctorant/an, 0.3 post-doctorant/an).</w:t>
      </w:r>
    </w:p>
    <w:p w:rsidR="00C5311F" w:rsidRDefault="00C5311F" w:rsidP="00C5311F">
      <w:pPr>
        <w:pStyle w:val="Retraitcorpsdetexte"/>
        <w:spacing w:after="0" w:line="240" w:lineRule="auto"/>
        <w:ind w:left="142" w:hanging="142"/>
        <w:jc w:val="both"/>
        <w:rPr>
          <w:rFonts w:ascii="Arial" w:hAnsi="Arial" w:cs="Arial"/>
          <w:sz w:val="20"/>
          <w:szCs w:val="20"/>
        </w:rPr>
      </w:pPr>
      <w:r w:rsidRPr="00776B5D">
        <w:rPr>
          <w:rFonts w:ascii="Arial" w:hAnsi="Arial" w:cs="Arial"/>
          <w:sz w:val="20"/>
          <w:szCs w:val="20"/>
        </w:rPr>
        <w:lastRenderedPageBreak/>
        <w:sym w:font="Symbol" w:char="F0B7"/>
      </w:r>
      <w:r w:rsidRPr="00776B5D">
        <w:rPr>
          <w:rFonts w:ascii="Arial" w:hAnsi="Arial" w:cs="Arial"/>
          <w:sz w:val="20"/>
          <w:szCs w:val="20"/>
        </w:rPr>
        <w:t xml:space="preserve"> De 2004 à 2009, </w:t>
      </w:r>
      <w:r w:rsidRPr="00840CCE">
        <w:rPr>
          <w:rFonts w:ascii="Arial" w:hAnsi="Arial" w:cs="Arial"/>
          <w:b/>
          <w:sz w:val="20"/>
          <w:szCs w:val="20"/>
        </w:rPr>
        <w:t>animation de l</w:t>
      </w:r>
      <w:r>
        <w:rPr>
          <w:rFonts w:ascii="Arial" w:hAnsi="Arial" w:cs="Arial"/>
          <w:b/>
          <w:sz w:val="20"/>
          <w:szCs w:val="20"/>
        </w:rPr>
        <w:t xml:space="preserve">’objet thématique « </w:t>
      </w:r>
      <w:r w:rsidRPr="00840CCE">
        <w:rPr>
          <w:rFonts w:ascii="Arial" w:hAnsi="Arial" w:cs="Arial"/>
          <w:b/>
          <w:sz w:val="20"/>
          <w:szCs w:val="20"/>
        </w:rPr>
        <w:t>compos</w:t>
      </w:r>
      <w:r>
        <w:rPr>
          <w:rFonts w:ascii="Arial" w:hAnsi="Arial" w:cs="Arial"/>
          <w:b/>
          <w:sz w:val="20"/>
          <w:szCs w:val="20"/>
        </w:rPr>
        <w:t>é</w:t>
      </w:r>
      <w:r w:rsidRPr="00840CCE">
        <w:rPr>
          <w:rFonts w:ascii="Arial" w:hAnsi="Arial" w:cs="Arial"/>
          <w:b/>
          <w:sz w:val="20"/>
          <w:szCs w:val="20"/>
        </w:rPr>
        <w:t>s minoritaires</w:t>
      </w:r>
      <w:r>
        <w:rPr>
          <w:rFonts w:ascii="Arial" w:hAnsi="Arial" w:cs="Arial"/>
          <w:b/>
          <w:sz w:val="20"/>
          <w:szCs w:val="20"/>
        </w:rPr>
        <w:t xml:space="preserve"> »</w:t>
      </w:r>
      <w:r w:rsidRPr="00776B5D">
        <w:rPr>
          <w:rFonts w:ascii="Arial" w:hAnsi="Arial" w:cs="Arial"/>
          <w:sz w:val="20"/>
          <w:szCs w:val="20"/>
        </w:rPr>
        <w:t xml:space="preserve"> </w:t>
      </w:r>
      <w:r>
        <w:rPr>
          <w:rFonts w:ascii="Arial" w:hAnsi="Arial" w:cs="Arial"/>
          <w:sz w:val="20"/>
          <w:szCs w:val="20"/>
        </w:rPr>
        <w:t>avec 4 chercheurs du LBE travaillant</w:t>
      </w:r>
      <w:r w:rsidRPr="00776B5D">
        <w:rPr>
          <w:rFonts w:ascii="Arial" w:hAnsi="Arial" w:cs="Arial"/>
          <w:sz w:val="20"/>
          <w:szCs w:val="20"/>
        </w:rPr>
        <w:t xml:space="preserve"> au développement d’outils permettant de suivre les contaminants traces et les flores indésirables (pathogènes) et d’identifier les mécanismes qui régissent le devenir de ces composés</w:t>
      </w:r>
      <w:r>
        <w:rPr>
          <w:rFonts w:ascii="Arial" w:hAnsi="Arial" w:cs="Arial"/>
          <w:sz w:val="20"/>
          <w:szCs w:val="20"/>
        </w:rPr>
        <w:t>.</w:t>
      </w:r>
    </w:p>
    <w:p w:rsidR="00C5311F" w:rsidRPr="00776B5D" w:rsidRDefault="00C5311F" w:rsidP="00C5311F">
      <w:pPr>
        <w:pStyle w:val="Retraitcorpsdetexte"/>
        <w:spacing w:after="0" w:line="240" w:lineRule="auto"/>
        <w:ind w:left="142" w:hanging="142"/>
        <w:jc w:val="both"/>
        <w:rPr>
          <w:rFonts w:ascii="Arial" w:hAnsi="Arial" w:cs="Arial"/>
          <w:sz w:val="20"/>
          <w:szCs w:val="20"/>
        </w:rPr>
      </w:pPr>
      <w:r w:rsidRPr="00776B5D">
        <w:rPr>
          <w:rFonts w:ascii="Arial" w:hAnsi="Arial" w:cs="Arial"/>
          <w:sz w:val="20"/>
          <w:szCs w:val="20"/>
        </w:rPr>
        <w:t xml:space="preserve"> </w:t>
      </w:r>
      <w:r w:rsidRPr="00776B5D">
        <w:rPr>
          <w:rFonts w:ascii="Arial" w:hAnsi="Arial" w:cs="Arial"/>
          <w:sz w:val="20"/>
          <w:szCs w:val="20"/>
        </w:rPr>
        <w:sym w:font="Symbol" w:char="F0B7"/>
      </w:r>
      <w:r>
        <w:rPr>
          <w:rFonts w:ascii="Arial" w:hAnsi="Arial" w:cs="Arial"/>
          <w:sz w:val="20"/>
          <w:szCs w:val="20"/>
        </w:rPr>
        <w:t xml:space="preserve"> D</w:t>
      </w:r>
      <w:r w:rsidRPr="00776B5D">
        <w:rPr>
          <w:rFonts w:ascii="Arial" w:hAnsi="Arial" w:cs="Arial"/>
          <w:sz w:val="20"/>
          <w:szCs w:val="20"/>
        </w:rPr>
        <w:t xml:space="preserve">epuis 2020, </w:t>
      </w:r>
      <w:r w:rsidRPr="00840CCE">
        <w:rPr>
          <w:rFonts w:ascii="Arial" w:hAnsi="Arial" w:cs="Arial"/>
          <w:b/>
          <w:sz w:val="20"/>
          <w:szCs w:val="20"/>
        </w:rPr>
        <w:t xml:space="preserve">animation de l’objet thématique </w:t>
      </w:r>
      <w:r>
        <w:rPr>
          <w:rFonts w:ascii="Arial" w:hAnsi="Arial" w:cs="Arial"/>
          <w:b/>
          <w:sz w:val="20"/>
          <w:szCs w:val="20"/>
        </w:rPr>
        <w:t>« q</w:t>
      </w:r>
      <w:r w:rsidRPr="00840CCE">
        <w:rPr>
          <w:rFonts w:ascii="Arial" w:hAnsi="Arial" w:cs="Arial"/>
          <w:b/>
          <w:bCs/>
          <w:sz w:val="20"/>
          <w:szCs w:val="20"/>
        </w:rPr>
        <w:t>ualité des produits et impacts sur les milieux récepteurs</w:t>
      </w:r>
      <w:r>
        <w:rPr>
          <w:rFonts w:ascii="Arial" w:hAnsi="Arial" w:cs="Arial"/>
          <w:b/>
          <w:bCs/>
          <w:sz w:val="20"/>
          <w:szCs w:val="20"/>
        </w:rPr>
        <w:t xml:space="preserve"> </w:t>
      </w:r>
      <w:r w:rsidRPr="00840CCE">
        <w:rPr>
          <w:rFonts w:ascii="Arial" w:hAnsi="Arial" w:cs="Arial"/>
          <w:b/>
          <w:sz w:val="20"/>
          <w:szCs w:val="20"/>
        </w:rPr>
        <w:t>»</w:t>
      </w:r>
      <w:r>
        <w:rPr>
          <w:rFonts w:ascii="Arial" w:hAnsi="Arial" w:cs="Arial"/>
          <w:sz w:val="20"/>
          <w:szCs w:val="20"/>
        </w:rPr>
        <w:t xml:space="preserve">, avec </w:t>
      </w:r>
      <w:r>
        <w:rPr>
          <w:rFonts w:ascii="Arial" w:hAnsi="Arial" w:cs="Arial"/>
          <w:bCs/>
          <w:sz w:val="20"/>
          <w:szCs w:val="20"/>
        </w:rPr>
        <w:t xml:space="preserve">une dizaine de chercheurs, techniciens, ingénieurs, doctorants et post-doctorants travaillant sur </w:t>
      </w:r>
      <w:r w:rsidRPr="00907AF7">
        <w:rPr>
          <w:rFonts w:ascii="Arial" w:hAnsi="Arial" w:cs="Arial"/>
          <w:sz w:val="20"/>
          <w:szCs w:val="20"/>
        </w:rPr>
        <w:t>le continuum « filière de traitement et valorisation – agrosystème » concernant tout autant le bouclage des cycles du carbone et des nutriments que la dissémination des contaminants organiques et microbiologiques</w:t>
      </w:r>
      <w:r>
        <w:rPr>
          <w:rFonts w:ascii="Arial" w:hAnsi="Arial" w:cs="Arial"/>
          <w:sz w:val="20"/>
          <w:szCs w:val="20"/>
        </w:rPr>
        <w:t xml:space="preserve"> (pathogène, gène de résistance</w:t>
      </w:r>
      <w:r w:rsidRPr="00907AF7">
        <w:rPr>
          <w:rFonts w:ascii="Arial" w:hAnsi="Arial" w:cs="Arial"/>
          <w:sz w:val="20"/>
          <w:szCs w:val="20"/>
        </w:rPr>
        <w:t>).</w:t>
      </w:r>
      <w:r w:rsidRPr="00776B5D">
        <w:rPr>
          <w:rFonts w:ascii="Arial" w:hAnsi="Arial" w:cs="Arial"/>
          <w:sz w:val="20"/>
          <w:szCs w:val="20"/>
        </w:rPr>
        <w:t xml:space="preserve"> </w:t>
      </w:r>
    </w:p>
    <w:p w:rsidR="00C5311F" w:rsidRPr="00EF7B50" w:rsidRDefault="00C5311F" w:rsidP="00C5311F">
      <w:pPr>
        <w:pStyle w:val="Retraitcorpsdetexte"/>
        <w:spacing w:after="0" w:line="240" w:lineRule="auto"/>
        <w:ind w:left="142" w:hanging="142"/>
        <w:jc w:val="both"/>
        <w:rPr>
          <w:rFonts w:ascii="Arial" w:hAnsi="Arial" w:cs="Arial"/>
          <w:sz w:val="20"/>
          <w:szCs w:val="20"/>
        </w:rPr>
      </w:pPr>
      <w:r w:rsidRPr="00EF7B50">
        <w:rPr>
          <w:rFonts w:ascii="Arial" w:hAnsi="Arial" w:cs="Arial"/>
          <w:sz w:val="20"/>
          <w:szCs w:val="20"/>
        </w:rPr>
        <w:sym w:font="Symbol" w:char="F0B7"/>
      </w:r>
      <w:r w:rsidRPr="00EF7B50">
        <w:rPr>
          <w:rFonts w:ascii="Arial" w:hAnsi="Arial" w:cs="Arial"/>
          <w:sz w:val="20"/>
          <w:szCs w:val="20"/>
        </w:rPr>
        <w:tab/>
        <w:t xml:space="preserve">De 2001 à 2017, responsable de la mise en œuvre de la politique Qualité INRAE à l’échelle de l’unité et </w:t>
      </w:r>
      <w:r>
        <w:rPr>
          <w:rFonts w:ascii="Arial" w:hAnsi="Arial" w:cs="Arial"/>
          <w:sz w:val="20"/>
          <w:szCs w:val="20"/>
        </w:rPr>
        <w:t>au sein de la cellule du</w:t>
      </w:r>
      <w:r w:rsidRPr="00EF7B50">
        <w:rPr>
          <w:rFonts w:ascii="Arial" w:hAnsi="Arial" w:cs="Arial"/>
          <w:sz w:val="20"/>
          <w:szCs w:val="20"/>
        </w:rPr>
        <w:t xml:space="preserve"> département Environnement Agronomie et </w:t>
      </w:r>
      <w:r>
        <w:rPr>
          <w:rFonts w:ascii="Arial" w:hAnsi="Arial" w:cs="Arial"/>
          <w:sz w:val="20"/>
          <w:szCs w:val="20"/>
        </w:rPr>
        <w:t xml:space="preserve">mise en place </w:t>
      </w:r>
      <w:r w:rsidRPr="00EF7B50">
        <w:rPr>
          <w:rFonts w:ascii="Arial" w:hAnsi="Arial" w:cs="Arial"/>
          <w:sz w:val="20"/>
          <w:szCs w:val="20"/>
        </w:rPr>
        <w:t>de l’Outil de Pilotage de la Prévention à l’INRAE (OPPI).</w:t>
      </w:r>
    </w:p>
    <w:p w:rsidR="00C5311F" w:rsidRPr="00FF606A" w:rsidRDefault="00C5311F" w:rsidP="00C5311F">
      <w:pPr>
        <w:pStyle w:val="Retraitcorpsdetexte"/>
        <w:spacing w:after="0" w:line="240" w:lineRule="auto"/>
        <w:ind w:left="142" w:hanging="142"/>
        <w:jc w:val="both"/>
        <w:rPr>
          <w:rFonts w:ascii="Arial" w:hAnsi="Arial" w:cs="Arial"/>
          <w:sz w:val="20"/>
          <w:szCs w:val="20"/>
        </w:rPr>
      </w:pPr>
      <w:r w:rsidRPr="004D640D">
        <w:rPr>
          <w:rFonts w:ascii="Arial" w:hAnsi="Arial" w:cs="Arial"/>
          <w:sz w:val="20"/>
          <w:szCs w:val="20"/>
        </w:rPr>
        <w:sym w:font="Symbol" w:char="F0B7"/>
      </w:r>
      <w:r w:rsidRPr="00FF606A">
        <w:rPr>
          <w:rFonts w:ascii="Arial" w:hAnsi="Arial" w:cs="Arial"/>
          <w:sz w:val="20"/>
          <w:szCs w:val="20"/>
        </w:rPr>
        <w:tab/>
        <w:t>Depuis 1994, supervision de 3</w:t>
      </w:r>
      <w:r>
        <w:rPr>
          <w:rFonts w:ascii="Arial" w:hAnsi="Arial" w:cs="Arial"/>
          <w:sz w:val="20"/>
          <w:szCs w:val="20"/>
        </w:rPr>
        <w:t>1</w:t>
      </w:r>
      <w:r w:rsidRPr="00FF606A">
        <w:rPr>
          <w:rFonts w:ascii="Arial" w:hAnsi="Arial" w:cs="Arial"/>
          <w:sz w:val="20"/>
          <w:szCs w:val="20"/>
        </w:rPr>
        <w:t xml:space="preserve"> étudiants niveau m</w:t>
      </w:r>
      <w:r>
        <w:rPr>
          <w:rFonts w:ascii="Arial" w:hAnsi="Arial" w:cs="Arial"/>
          <w:sz w:val="20"/>
          <w:szCs w:val="20"/>
        </w:rPr>
        <w:t>a</w:t>
      </w:r>
      <w:r w:rsidRPr="00FF606A">
        <w:rPr>
          <w:rFonts w:ascii="Arial" w:hAnsi="Arial" w:cs="Arial"/>
          <w:sz w:val="20"/>
          <w:szCs w:val="20"/>
        </w:rPr>
        <w:t xml:space="preserve">ster 1 et 2 et depuis 1997, supervision </w:t>
      </w:r>
      <w:r>
        <w:rPr>
          <w:rFonts w:ascii="Arial" w:hAnsi="Arial" w:cs="Arial"/>
          <w:sz w:val="20"/>
          <w:szCs w:val="20"/>
        </w:rPr>
        <w:t>de</w:t>
      </w:r>
      <w:r w:rsidRPr="00FF606A">
        <w:rPr>
          <w:rFonts w:ascii="Arial" w:hAnsi="Arial" w:cs="Arial"/>
          <w:sz w:val="20"/>
          <w:szCs w:val="20"/>
        </w:rPr>
        <w:t xml:space="preserve"> 16 </w:t>
      </w:r>
      <w:r>
        <w:rPr>
          <w:rFonts w:ascii="Arial" w:hAnsi="Arial" w:cs="Arial"/>
          <w:sz w:val="20"/>
          <w:szCs w:val="20"/>
        </w:rPr>
        <w:t>doctorants</w:t>
      </w:r>
      <w:r w:rsidRPr="00FF606A">
        <w:rPr>
          <w:rFonts w:ascii="Arial" w:hAnsi="Arial" w:cs="Arial"/>
          <w:sz w:val="20"/>
          <w:szCs w:val="20"/>
        </w:rPr>
        <w:t xml:space="preserve"> (2 </w:t>
      </w:r>
      <w:r>
        <w:rPr>
          <w:rFonts w:ascii="Arial" w:hAnsi="Arial" w:cs="Arial"/>
          <w:sz w:val="20"/>
          <w:szCs w:val="20"/>
        </w:rPr>
        <w:t>en cours</w:t>
      </w:r>
      <w:r w:rsidRPr="00FF606A">
        <w:rPr>
          <w:rFonts w:ascii="Arial" w:hAnsi="Arial" w:cs="Arial"/>
          <w:sz w:val="20"/>
          <w:szCs w:val="20"/>
        </w:rPr>
        <w:t xml:space="preserve">) </w:t>
      </w:r>
      <w:r>
        <w:rPr>
          <w:rFonts w:ascii="Arial" w:hAnsi="Arial" w:cs="Arial"/>
          <w:sz w:val="20"/>
          <w:szCs w:val="20"/>
        </w:rPr>
        <w:t>et</w:t>
      </w:r>
      <w:r w:rsidRPr="00FF606A">
        <w:rPr>
          <w:rFonts w:ascii="Arial" w:hAnsi="Arial" w:cs="Arial"/>
          <w:sz w:val="20"/>
          <w:szCs w:val="20"/>
        </w:rPr>
        <w:t xml:space="preserve"> 1</w:t>
      </w:r>
      <w:r>
        <w:rPr>
          <w:rFonts w:ascii="Arial" w:hAnsi="Arial" w:cs="Arial"/>
          <w:sz w:val="20"/>
          <w:szCs w:val="20"/>
        </w:rPr>
        <w:t>1</w:t>
      </w:r>
      <w:r w:rsidRPr="00FF606A">
        <w:rPr>
          <w:rFonts w:ascii="Arial" w:hAnsi="Arial" w:cs="Arial"/>
          <w:sz w:val="20"/>
          <w:szCs w:val="20"/>
        </w:rPr>
        <w:t xml:space="preserve"> post</w:t>
      </w:r>
      <w:r>
        <w:rPr>
          <w:rFonts w:ascii="Arial" w:hAnsi="Arial" w:cs="Arial"/>
          <w:sz w:val="20"/>
          <w:szCs w:val="20"/>
        </w:rPr>
        <w:t>-</w:t>
      </w:r>
      <w:r w:rsidRPr="00FF606A">
        <w:rPr>
          <w:rFonts w:ascii="Arial" w:hAnsi="Arial" w:cs="Arial"/>
          <w:sz w:val="20"/>
          <w:szCs w:val="20"/>
        </w:rPr>
        <w:t>doc</w:t>
      </w:r>
      <w:r>
        <w:rPr>
          <w:rFonts w:ascii="Arial" w:hAnsi="Arial" w:cs="Arial"/>
          <w:sz w:val="20"/>
          <w:szCs w:val="20"/>
        </w:rPr>
        <w:t>torant</w:t>
      </w:r>
      <w:r w:rsidRPr="00FF606A">
        <w:rPr>
          <w:rFonts w:ascii="Arial" w:hAnsi="Arial" w:cs="Arial"/>
          <w:sz w:val="20"/>
          <w:szCs w:val="20"/>
        </w:rPr>
        <w:t>s</w:t>
      </w:r>
      <w:r w:rsidR="000C4C9B">
        <w:rPr>
          <w:rFonts w:ascii="Arial" w:hAnsi="Arial" w:cs="Arial"/>
          <w:sz w:val="20"/>
          <w:szCs w:val="20"/>
        </w:rPr>
        <w:t xml:space="preserve"> (2 en cours)</w:t>
      </w:r>
      <w:r w:rsidRPr="00FF606A">
        <w:rPr>
          <w:rFonts w:ascii="Arial" w:hAnsi="Arial" w:cs="Arial"/>
          <w:sz w:val="20"/>
          <w:szCs w:val="20"/>
        </w:rPr>
        <w:t>.</w:t>
      </w:r>
    </w:p>
    <w:p w:rsidR="00C5311F" w:rsidRPr="00FF606A" w:rsidRDefault="00C5311F" w:rsidP="00C5311F">
      <w:pPr>
        <w:pStyle w:val="Retraitcorpsdetexte"/>
        <w:spacing w:after="0" w:line="240" w:lineRule="auto"/>
        <w:ind w:left="142" w:hanging="142"/>
        <w:jc w:val="both"/>
        <w:rPr>
          <w:rFonts w:ascii="Arial" w:hAnsi="Arial" w:cs="Arial"/>
          <w:sz w:val="20"/>
          <w:szCs w:val="20"/>
        </w:rPr>
      </w:pPr>
      <w:r w:rsidRPr="004D640D">
        <w:rPr>
          <w:rFonts w:ascii="Arial" w:hAnsi="Arial" w:cs="Arial"/>
          <w:sz w:val="20"/>
          <w:szCs w:val="20"/>
        </w:rPr>
        <w:sym w:font="Symbol" w:char="F0B7"/>
      </w:r>
      <w:r w:rsidRPr="00FF606A">
        <w:rPr>
          <w:rFonts w:ascii="Arial" w:hAnsi="Arial" w:cs="Arial"/>
          <w:sz w:val="20"/>
          <w:szCs w:val="20"/>
        </w:rPr>
        <w:tab/>
      </w:r>
      <w:r w:rsidRPr="00FF606A">
        <w:rPr>
          <w:rFonts w:ascii="Arial" w:hAnsi="Arial" w:cs="Arial"/>
          <w:color w:val="000000"/>
          <w:sz w:val="20"/>
          <w:szCs w:val="20"/>
        </w:rPr>
        <w:t>Membre de 28 jury</w:t>
      </w:r>
      <w:r>
        <w:rPr>
          <w:rFonts w:ascii="Arial" w:hAnsi="Arial" w:cs="Arial"/>
          <w:color w:val="000000"/>
          <w:sz w:val="20"/>
          <w:szCs w:val="20"/>
        </w:rPr>
        <w:t>s</w:t>
      </w:r>
      <w:r w:rsidRPr="00FF606A">
        <w:rPr>
          <w:rFonts w:ascii="Arial" w:hAnsi="Arial" w:cs="Arial"/>
          <w:color w:val="000000"/>
          <w:sz w:val="20"/>
          <w:szCs w:val="20"/>
        </w:rPr>
        <w:t xml:space="preserve"> de doctorat en France (</w:t>
      </w:r>
      <w:r w:rsidRPr="00FF606A">
        <w:rPr>
          <w:rFonts w:ascii="Arial" w:hAnsi="Arial" w:cs="Arial"/>
          <w:sz w:val="20"/>
          <w:szCs w:val="20"/>
        </w:rPr>
        <w:t>25</w:t>
      </w:r>
      <w:r w:rsidRPr="00FF606A">
        <w:rPr>
          <w:rFonts w:ascii="Arial" w:hAnsi="Arial" w:cs="Arial"/>
          <w:color w:val="000000"/>
          <w:sz w:val="20"/>
          <w:szCs w:val="20"/>
        </w:rPr>
        <w:t>) et à l’étranger (</w:t>
      </w:r>
      <w:proofErr w:type="spellStart"/>
      <w:r w:rsidRPr="00FF606A">
        <w:rPr>
          <w:rFonts w:ascii="Arial" w:hAnsi="Arial" w:cs="Arial"/>
          <w:color w:val="000000"/>
          <w:sz w:val="20"/>
          <w:szCs w:val="20"/>
        </w:rPr>
        <w:t>University</w:t>
      </w:r>
      <w:proofErr w:type="spellEnd"/>
      <w:r w:rsidRPr="00FF606A">
        <w:rPr>
          <w:rFonts w:ascii="Arial" w:hAnsi="Arial" w:cs="Arial"/>
          <w:color w:val="000000"/>
          <w:sz w:val="20"/>
          <w:szCs w:val="20"/>
        </w:rPr>
        <w:t xml:space="preserve"> of Santiago de </w:t>
      </w:r>
      <w:proofErr w:type="spellStart"/>
      <w:r w:rsidRPr="00FF606A">
        <w:rPr>
          <w:rFonts w:ascii="Arial" w:hAnsi="Arial" w:cs="Arial"/>
          <w:color w:val="000000"/>
          <w:sz w:val="20"/>
          <w:szCs w:val="20"/>
        </w:rPr>
        <w:t>Compostella</w:t>
      </w:r>
      <w:proofErr w:type="spellEnd"/>
      <w:r w:rsidRPr="00FF606A">
        <w:rPr>
          <w:rFonts w:ascii="Arial" w:hAnsi="Arial" w:cs="Arial"/>
          <w:color w:val="000000"/>
          <w:sz w:val="20"/>
          <w:szCs w:val="20"/>
        </w:rPr>
        <w:t xml:space="preserve">, </w:t>
      </w:r>
      <w:proofErr w:type="spellStart"/>
      <w:r w:rsidRPr="00FF606A">
        <w:rPr>
          <w:rFonts w:ascii="Arial" w:hAnsi="Arial" w:cs="Arial"/>
          <w:color w:val="000000"/>
          <w:sz w:val="20"/>
          <w:szCs w:val="20"/>
        </w:rPr>
        <w:t>Danish</w:t>
      </w:r>
      <w:proofErr w:type="spellEnd"/>
      <w:r w:rsidRPr="00FF606A">
        <w:rPr>
          <w:rFonts w:ascii="Arial" w:hAnsi="Arial" w:cs="Arial"/>
          <w:color w:val="000000"/>
          <w:sz w:val="20"/>
          <w:szCs w:val="20"/>
        </w:rPr>
        <w:t xml:space="preserve"> </w:t>
      </w:r>
      <w:proofErr w:type="spellStart"/>
      <w:r w:rsidRPr="00FF606A">
        <w:rPr>
          <w:rFonts w:ascii="Arial" w:hAnsi="Arial" w:cs="Arial"/>
          <w:color w:val="000000"/>
          <w:sz w:val="20"/>
          <w:szCs w:val="20"/>
        </w:rPr>
        <w:t>Technical</w:t>
      </w:r>
      <w:proofErr w:type="spellEnd"/>
      <w:r w:rsidRPr="00FF606A">
        <w:rPr>
          <w:rFonts w:ascii="Arial" w:hAnsi="Arial" w:cs="Arial"/>
          <w:color w:val="000000"/>
          <w:sz w:val="20"/>
          <w:szCs w:val="20"/>
        </w:rPr>
        <w:t xml:space="preserve"> </w:t>
      </w:r>
      <w:proofErr w:type="spellStart"/>
      <w:r w:rsidRPr="00FF606A">
        <w:rPr>
          <w:rFonts w:ascii="Arial" w:hAnsi="Arial" w:cs="Arial"/>
          <w:color w:val="000000"/>
          <w:sz w:val="20"/>
          <w:szCs w:val="20"/>
        </w:rPr>
        <w:t>University</w:t>
      </w:r>
      <w:proofErr w:type="spellEnd"/>
      <w:r w:rsidRPr="00FF606A">
        <w:rPr>
          <w:rFonts w:ascii="Arial" w:hAnsi="Arial" w:cs="Arial"/>
          <w:color w:val="000000"/>
          <w:sz w:val="20"/>
          <w:szCs w:val="20"/>
        </w:rPr>
        <w:t xml:space="preserve"> </w:t>
      </w:r>
      <w:r w:rsidRPr="00FF606A">
        <w:rPr>
          <w:rFonts w:ascii="Arial" w:hAnsi="Arial" w:cs="Arial"/>
          <w:sz w:val="20"/>
          <w:szCs w:val="20"/>
        </w:rPr>
        <w:t xml:space="preserve">(3)) </w:t>
      </w:r>
      <w:r>
        <w:rPr>
          <w:rFonts w:ascii="Arial" w:hAnsi="Arial" w:cs="Arial"/>
          <w:sz w:val="20"/>
          <w:szCs w:val="20"/>
        </w:rPr>
        <w:t>et</w:t>
      </w:r>
      <w:r w:rsidRPr="00FF606A">
        <w:rPr>
          <w:rFonts w:ascii="Arial" w:hAnsi="Arial" w:cs="Arial"/>
          <w:sz w:val="20"/>
          <w:szCs w:val="20"/>
        </w:rPr>
        <w:t xml:space="preserve"> memb</w:t>
      </w:r>
      <w:r>
        <w:rPr>
          <w:rFonts w:ascii="Arial" w:hAnsi="Arial" w:cs="Arial"/>
          <w:sz w:val="20"/>
          <w:szCs w:val="20"/>
        </w:rPr>
        <w:t xml:space="preserve">re de </w:t>
      </w:r>
      <w:r w:rsidRPr="00FF606A">
        <w:rPr>
          <w:rFonts w:ascii="Arial" w:hAnsi="Arial" w:cs="Arial"/>
          <w:sz w:val="20"/>
          <w:szCs w:val="20"/>
        </w:rPr>
        <w:t xml:space="preserve">10 </w:t>
      </w:r>
      <w:r>
        <w:rPr>
          <w:rFonts w:ascii="Arial" w:hAnsi="Arial" w:cs="Arial"/>
          <w:sz w:val="20"/>
          <w:szCs w:val="20"/>
        </w:rPr>
        <w:t>jury d’</w:t>
      </w:r>
      <w:r w:rsidRPr="00FF606A">
        <w:rPr>
          <w:rFonts w:ascii="Arial" w:hAnsi="Arial" w:cs="Arial"/>
          <w:sz w:val="20"/>
          <w:szCs w:val="20"/>
        </w:rPr>
        <w:t>HDR</w:t>
      </w:r>
      <w:r>
        <w:rPr>
          <w:rFonts w:ascii="Arial" w:hAnsi="Arial" w:cs="Arial"/>
          <w:sz w:val="20"/>
          <w:szCs w:val="20"/>
        </w:rPr>
        <w:t xml:space="preserve"> (depuis 2007)</w:t>
      </w:r>
      <w:r w:rsidRPr="00FF606A">
        <w:rPr>
          <w:rFonts w:ascii="Arial" w:hAnsi="Arial" w:cs="Arial"/>
          <w:sz w:val="20"/>
          <w:szCs w:val="20"/>
        </w:rPr>
        <w:t>.</w:t>
      </w:r>
    </w:p>
    <w:p w:rsidR="00C5311F" w:rsidRPr="006F7273" w:rsidRDefault="00C5311F" w:rsidP="00C5311F">
      <w:pPr>
        <w:pStyle w:val="Retraitcorpsdetexte"/>
        <w:spacing w:after="0" w:line="240" w:lineRule="auto"/>
        <w:ind w:left="142" w:hanging="142"/>
        <w:jc w:val="both"/>
        <w:rPr>
          <w:rFonts w:ascii="Arial" w:hAnsi="Arial" w:cs="Arial"/>
          <w:sz w:val="20"/>
          <w:szCs w:val="20"/>
        </w:rPr>
      </w:pPr>
      <w:r w:rsidRPr="004D640D">
        <w:rPr>
          <w:rFonts w:ascii="Arial" w:hAnsi="Arial" w:cs="Arial"/>
          <w:sz w:val="20"/>
          <w:szCs w:val="20"/>
        </w:rPr>
        <w:sym w:font="Symbol" w:char="F0B7"/>
      </w:r>
      <w:r w:rsidRPr="006F7273">
        <w:rPr>
          <w:rFonts w:ascii="Arial" w:hAnsi="Arial" w:cs="Arial"/>
          <w:sz w:val="20"/>
          <w:szCs w:val="20"/>
        </w:rPr>
        <w:tab/>
      </w:r>
      <w:r w:rsidRPr="006F7273">
        <w:rPr>
          <w:rFonts w:ascii="Arial" w:hAnsi="Arial" w:cs="Arial"/>
          <w:i/>
          <w:sz w:val="20"/>
          <w:szCs w:val="20"/>
        </w:rPr>
        <w:t>"</w:t>
      </w:r>
      <w:proofErr w:type="spellStart"/>
      <w:r w:rsidRPr="006F7273">
        <w:rPr>
          <w:rFonts w:ascii="Arial" w:hAnsi="Arial" w:cs="Arial"/>
          <w:i/>
          <w:sz w:val="20"/>
          <w:szCs w:val="20"/>
        </w:rPr>
        <w:t>Reviewer</w:t>
      </w:r>
      <w:proofErr w:type="spellEnd"/>
      <w:r w:rsidRPr="006F7273">
        <w:rPr>
          <w:rFonts w:ascii="Arial" w:hAnsi="Arial" w:cs="Arial"/>
          <w:i/>
          <w:sz w:val="20"/>
          <w:szCs w:val="20"/>
        </w:rPr>
        <w:t xml:space="preserve">" </w:t>
      </w:r>
      <w:r w:rsidRPr="006F7273">
        <w:rPr>
          <w:rFonts w:ascii="Arial" w:hAnsi="Arial" w:cs="Arial"/>
          <w:sz w:val="20"/>
          <w:szCs w:val="20"/>
        </w:rPr>
        <w:t xml:space="preserve">pour les journaux suivants : Water </w:t>
      </w:r>
      <w:proofErr w:type="spellStart"/>
      <w:r w:rsidRPr="006F7273">
        <w:rPr>
          <w:rFonts w:ascii="Arial" w:hAnsi="Arial" w:cs="Arial"/>
          <w:sz w:val="20"/>
          <w:szCs w:val="20"/>
        </w:rPr>
        <w:t>Research</w:t>
      </w:r>
      <w:proofErr w:type="spellEnd"/>
      <w:r w:rsidRPr="006F7273">
        <w:rPr>
          <w:rFonts w:ascii="Arial" w:hAnsi="Arial" w:cs="Arial"/>
          <w:sz w:val="20"/>
          <w:szCs w:val="20"/>
        </w:rPr>
        <w:t xml:space="preserve">, </w:t>
      </w:r>
      <w:proofErr w:type="spellStart"/>
      <w:r w:rsidRPr="006F7273">
        <w:rPr>
          <w:rFonts w:ascii="Arial" w:hAnsi="Arial" w:cs="Arial"/>
          <w:sz w:val="20"/>
          <w:szCs w:val="20"/>
        </w:rPr>
        <w:t>Environmental</w:t>
      </w:r>
      <w:proofErr w:type="spellEnd"/>
      <w:r w:rsidRPr="006F7273">
        <w:rPr>
          <w:rFonts w:ascii="Arial" w:hAnsi="Arial" w:cs="Arial"/>
          <w:sz w:val="20"/>
          <w:szCs w:val="20"/>
        </w:rPr>
        <w:t xml:space="preserve"> </w:t>
      </w:r>
      <w:proofErr w:type="spellStart"/>
      <w:r w:rsidRPr="006F7273">
        <w:rPr>
          <w:rFonts w:ascii="Arial" w:hAnsi="Arial" w:cs="Arial"/>
          <w:sz w:val="20"/>
          <w:szCs w:val="20"/>
        </w:rPr>
        <w:t>Technology</w:t>
      </w:r>
      <w:proofErr w:type="spellEnd"/>
      <w:r w:rsidRPr="006F7273">
        <w:rPr>
          <w:rFonts w:ascii="Arial" w:hAnsi="Arial" w:cs="Arial"/>
          <w:sz w:val="20"/>
          <w:szCs w:val="20"/>
        </w:rPr>
        <w:t xml:space="preserve">, Water Science </w:t>
      </w:r>
      <w:proofErr w:type="spellStart"/>
      <w:r w:rsidRPr="006F7273">
        <w:rPr>
          <w:rFonts w:ascii="Arial" w:hAnsi="Arial" w:cs="Arial"/>
          <w:sz w:val="20"/>
          <w:szCs w:val="20"/>
        </w:rPr>
        <w:t>Technology</w:t>
      </w:r>
      <w:proofErr w:type="spellEnd"/>
      <w:r w:rsidRPr="006F7273">
        <w:rPr>
          <w:rFonts w:ascii="Arial" w:hAnsi="Arial" w:cs="Arial"/>
          <w:sz w:val="20"/>
          <w:szCs w:val="20"/>
        </w:rPr>
        <w:t xml:space="preserve">, </w:t>
      </w:r>
      <w:proofErr w:type="spellStart"/>
      <w:r w:rsidRPr="006F7273">
        <w:rPr>
          <w:rFonts w:ascii="Arial" w:hAnsi="Arial" w:cs="Arial"/>
          <w:sz w:val="20"/>
          <w:szCs w:val="20"/>
        </w:rPr>
        <w:t>Chemosphere</w:t>
      </w:r>
      <w:proofErr w:type="spellEnd"/>
      <w:r w:rsidRPr="006F7273">
        <w:rPr>
          <w:rFonts w:ascii="Arial" w:hAnsi="Arial" w:cs="Arial"/>
          <w:sz w:val="20"/>
          <w:szCs w:val="20"/>
        </w:rPr>
        <w:t xml:space="preserve">, Journal of </w:t>
      </w:r>
      <w:proofErr w:type="spellStart"/>
      <w:r w:rsidRPr="006F7273">
        <w:rPr>
          <w:rFonts w:ascii="Arial" w:hAnsi="Arial" w:cs="Arial"/>
          <w:sz w:val="20"/>
          <w:szCs w:val="20"/>
        </w:rPr>
        <w:t>Hazardous</w:t>
      </w:r>
      <w:proofErr w:type="spellEnd"/>
      <w:r w:rsidRPr="006F7273">
        <w:rPr>
          <w:rFonts w:ascii="Arial" w:hAnsi="Arial" w:cs="Arial"/>
          <w:sz w:val="20"/>
          <w:szCs w:val="20"/>
        </w:rPr>
        <w:t xml:space="preserve"> </w:t>
      </w:r>
      <w:proofErr w:type="spellStart"/>
      <w:r w:rsidRPr="006F7273">
        <w:rPr>
          <w:rFonts w:ascii="Arial" w:hAnsi="Arial" w:cs="Arial"/>
          <w:sz w:val="20"/>
          <w:szCs w:val="20"/>
        </w:rPr>
        <w:t>Material</w:t>
      </w:r>
      <w:proofErr w:type="spellEnd"/>
      <w:r w:rsidRPr="006F7273">
        <w:rPr>
          <w:rFonts w:ascii="Arial" w:hAnsi="Arial" w:cs="Arial"/>
          <w:sz w:val="20"/>
          <w:szCs w:val="20"/>
        </w:rPr>
        <w:t xml:space="preserve">, </w:t>
      </w:r>
      <w:proofErr w:type="spellStart"/>
      <w:r w:rsidRPr="006F7273">
        <w:rPr>
          <w:rFonts w:ascii="Arial" w:hAnsi="Arial" w:cs="Arial"/>
          <w:sz w:val="20"/>
          <w:szCs w:val="20"/>
        </w:rPr>
        <w:t>Environmental</w:t>
      </w:r>
      <w:proofErr w:type="spellEnd"/>
      <w:r w:rsidRPr="006F7273">
        <w:rPr>
          <w:rFonts w:ascii="Arial" w:hAnsi="Arial" w:cs="Arial"/>
          <w:sz w:val="20"/>
          <w:szCs w:val="20"/>
        </w:rPr>
        <w:t xml:space="preserve"> Pollution, </w:t>
      </w:r>
      <w:proofErr w:type="spellStart"/>
      <w:r w:rsidRPr="006F7273">
        <w:rPr>
          <w:rFonts w:ascii="Arial" w:hAnsi="Arial" w:cs="Arial"/>
          <w:sz w:val="20"/>
          <w:szCs w:val="20"/>
        </w:rPr>
        <w:t>Biodegradation</w:t>
      </w:r>
      <w:proofErr w:type="spellEnd"/>
      <w:r w:rsidRPr="006F7273">
        <w:rPr>
          <w:rFonts w:ascii="Arial" w:hAnsi="Arial" w:cs="Arial"/>
          <w:sz w:val="20"/>
          <w:szCs w:val="20"/>
        </w:rPr>
        <w:t xml:space="preserve">, </w:t>
      </w:r>
      <w:proofErr w:type="spellStart"/>
      <w:r w:rsidRPr="006F7273">
        <w:rPr>
          <w:rFonts w:ascii="Arial" w:hAnsi="Arial" w:cs="Arial"/>
          <w:sz w:val="20"/>
          <w:szCs w:val="20"/>
        </w:rPr>
        <w:t>Environmental</w:t>
      </w:r>
      <w:proofErr w:type="spellEnd"/>
      <w:r w:rsidRPr="006F7273">
        <w:rPr>
          <w:rFonts w:ascii="Arial" w:hAnsi="Arial" w:cs="Arial"/>
          <w:sz w:val="20"/>
          <w:szCs w:val="20"/>
        </w:rPr>
        <w:t xml:space="preserve"> Science and </w:t>
      </w:r>
      <w:proofErr w:type="spellStart"/>
      <w:r w:rsidRPr="006F7273">
        <w:rPr>
          <w:rFonts w:ascii="Arial" w:hAnsi="Arial" w:cs="Arial"/>
          <w:sz w:val="20"/>
          <w:szCs w:val="20"/>
        </w:rPr>
        <w:t>Technology</w:t>
      </w:r>
      <w:proofErr w:type="spellEnd"/>
      <w:r w:rsidRPr="006F7273">
        <w:rPr>
          <w:rFonts w:ascii="Arial" w:hAnsi="Arial" w:cs="Arial"/>
          <w:sz w:val="20"/>
          <w:szCs w:val="20"/>
        </w:rPr>
        <w:t xml:space="preserve">, </w:t>
      </w:r>
      <w:proofErr w:type="spellStart"/>
      <w:r w:rsidRPr="006F7273">
        <w:rPr>
          <w:rFonts w:ascii="Arial" w:hAnsi="Arial" w:cs="Arial"/>
          <w:sz w:val="20"/>
          <w:szCs w:val="20"/>
        </w:rPr>
        <w:t>Environmental</w:t>
      </w:r>
      <w:proofErr w:type="spellEnd"/>
      <w:r w:rsidRPr="006F7273">
        <w:rPr>
          <w:rFonts w:ascii="Arial" w:hAnsi="Arial" w:cs="Arial"/>
          <w:sz w:val="20"/>
          <w:szCs w:val="20"/>
        </w:rPr>
        <w:t xml:space="preserve"> </w:t>
      </w:r>
      <w:proofErr w:type="spellStart"/>
      <w:r w:rsidRPr="006F7273">
        <w:rPr>
          <w:rFonts w:ascii="Arial" w:hAnsi="Arial" w:cs="Arial"/>
          <w:sz w:val="20"/>
          <w:szCs w:val="20"/>
        </w:rPr>
        <w:t>Chemistry</w:t>
      </w:r>
      <w:proofErr w:type="spellEnd"/>
      <w:r w:rsidRPr="006F7273">
        <w:rPr>
          <w:rFonts w:ascii="Arial" w:hAnsi="Arial" w:cs="Arial"/>
          <w:sz w:val="20"/>
          <w:szCs w:val="20"/>
        </w:rPr>
        <w:t xml:space="preserve"> </w:t>
      </w:r>
      <w:proofErr w:type="spellStart"/>
      <w:r w:rsidRPr="006F7273">
        <w:rPr>
          <w:rFonts w:ascii="Arial" w:hAnsi="Arial" w:cs="Arial"/>
          <w:sz w:val="20"/>
          <w:szCs w:val="20"/>
        </w:rPr>
        <w:t>Letter</w:t>
      </w:r>
      <w:proofErr w:type="spellEnd"/>
      <w:r w:rsidRPr="006F7273">
        <w:rPr>
          <w:rFonts w:ascii="Arial" w:hAnsi="Arial" w:cs="Arial"/>
          <w:sz w:val="20"/>
          <w:szCs w:val="20"/>
        </w:rPr>
        <w:t xml:space="preserve">, </w:t>
      </w:r>
      <w:proofErr w:type="spellStart"/>
      <w:r w:rsidRPr="006F7273">
        <w:rPr>
          <w:rFonts w:ascii="Arial" w:hAnsi="Arial" w:cs="Arial"/>
          <w:sz w:val="20"/>
          <w:szCs w:val="20"/>
        </w:rPr>
        <w:t>Microbial</w:t>
      </w:r>
      <w:proofErr w:type="spellEnd"/>
      <w:r w:rsidRPr="006F7273">
        <w:rPr>
          <w:rFonts w:ascii="Arial" w:hAnsi="Arial" w:cs="Arial"/>
          <w:sz w:val="20"/>
          <w:szCs w:val="20"/>
        </w:rPr>
        <w:t xml:space="preserve"> </w:t>
      </w:r>
      <w:proofErr w:type="spellStart"/>
      <w:r w:rsidRPr="006F7273">
        <w:rPr>
          <w:rFonts w:ascii="Arial" w:hAnsi="Arial" w:cs="Arial"/>
          <w:sz w:val="20"/>
          <w:szCs w:val="20"/>
        </w:rPr>
        <w:t>Research</w:t>
      </w:r>
      <w:proofErr w:type="spellEnd"/>
      <w:r w:rsidRPr="006F7273">
        <w:rPr>
          <w:rFonts w:ascii="Arial" w:hAnsi="Arial" w:cs="Arial"/>
          <w:sz w:val="20"/>
          <w:szCs w:val="20"/>
        </w:rPr>
        <w:t xml:space="preserve">, </w:t>
      </w:r>
      <w:proofErr w:type="spellStart"/>
      <w:r w:rsidRPr="006F7273">
        <w:rPr>
          <w:rFonts w:ascii="Arial" w:hAnsi="Arial" w:cs="Arial"/>
          <w:sz w:val="20"/>
          <w:szCs w:val="20"/>
        </w:rPr>
        <w:t>Bioresource</w:t>
      </w:r>
      <w:proofErr w:type="spellEnd"/>
      <w:r w:rsidRPr="006F7273">
        <w:rPr>
          <w:rFonts w:ascii="Arial" w:hAnsi="Arial" w:cs="Arial"/>
          <w:sz w:val="20"/>
          <w:szCs w:val="20"/>
        </w:rPr>
        <w:t xml:space="preserve"> </w:t>
      </w:r>
      <w:proofErr w:type="spellStart"/>
      <w:r w:rsidRPr="006F7273">
        <w:rPr>
          <w:rFonts w:ascii="Arial" w:hAnsi="Arial" w:cs="Arial"/>
          <w:sz w:val="20"/>
          <w:szCs w:val="20"/>
        </w:rPr>
        <w:t>Technology</w:t>
      </w:r>
      <w:proofErr w:type="spellEnd"/>
      <w:r>
        <w:rPr>
          <w:rFonts w:ascii="Arial" w:hAnsi="Arial" w:cs="Arial"/>
          <w:sz w:val="20"/>
          <w:szCs w:val="20"/>
        </w:rPr>
        <w:t xml:space="preserve"> (10 articles/an)</w:t>
      </w:r>
      <w:r w:rsidRPr="006F7273">
        <w:rPr>
          <w:rFonts w:ascii="Arial" w:hAnsi="Arial" w:cs="Arial"/>
          <w:sz w:val="20"/>
          <w:szCs w:val="20"/>
        </w:rPr>
        <w:t>.</w:t>
      </w:r>
    </w:p>
    <w:p w:rsidR="00C5311F" w:rsidRPr="006F7273" w:rsidRDefault="00C5311F" w:rsidP="00C5311F">
      <w:pPr>
        <w:pStyle w:val="Retraitcorpsdetexte"/>
        <w:spacing w:after="0" w:line="240" w:lineRule="auto"/>
        <w:ind w:left="142" w:hanging="142"/>
        <w:jc w:val="both"/>
        <w:rPr>
          <w:rFonts w:ascii="Arial" w:hAnsi="Arial" w:cs="Arial"/>
          <w:sz w:val="20"/>
          <w:szCs w:val="20"/>
        </w:rPr>
      </w:pPr>
      <w:r w:rsidRPr="004D640D">
        <w:rPr>
          <w:rFonts w:ascii="Arial" w:hAnsi="Arial" w:cs="Arial"/>
          <w:sz w:val="20"/>
          <w:szCs w:val="20"/>
        </w:rPr>
        <w:sym w:font="Symbol" w:char="F0B7"/>
      </w:r>
      <w:r w:rsidRPr="006F7273">
        <w:rPr>
          <w:rFonts w:ascii="Arial" w:hAnsi="Arial" w:cs="Arial"/>
          <w:sz w:val="20"/>
          <w:szCs w:val="20"/>
        </w:rPr>
        <w:tab/>
        <w:t>Organisation de 4 conférences</w:t>
      </w:r>
      <w:r>
        <w:rPr>
          <w:rFonts w:ascii="Arial" w:hAnsi="Arial" w:cs="Arial"/>
          <w:sz w:val="20"/>
          <w:szCs w:val="20"/>
        </w:rPr>
        <w:t xml:space="preserve"> international</w:t>
      </w:r>
      <w:r w:rsidRPr="006F7273">
        <w:rPr>
          <w:rFonts w:ascii="Arial" w:hAnsi="Arial" w:cs="Arial"/>
          <w:sz w:val="20"/>
          <w:szCs w:val="20"/>
        </w:rPr>
        <w:t xml:space="preserve">es : “New </w:t>
      </w:r>
      <w:proofErr w:type="spellStart"/>
      <w:r w:rsidRPr="006F7273">
        <w:rPr>
          <w:rFonts w:ascii="Arial" w:hAnsi="Arial" w:cs="Arial"/>
          <w:sz w:val="20"/>
          <w:szCs w:val="20"/>
        </w:rPr>
        <w:t>advances</w:t>
      </w:r>
      <w:proofErr w:type="spellEnd"/>
      <w:r w:rsidRPr="006F7273">
        <w:rPr>
          <w:rFonts w:ascii="Arial" w:hAnsi="Arial" w:cs="Arial"/>
          <w:sz w:val="20"/>
          <w:szCs w:val="20"/>
        </w:rPr>
        <w:t xml:space="preserve"> in </w:t>
      </w:r>
      <w:proofErr w:type="spellStart"/>
      <w:r w:rsidRPr="006F7273">
        <w:rPr>
          <w:rFonts w:ascii="Arial" w:hAnsi="Arial" w:cs="Arial"/>
          <w:sz w:val="20"/>
          <w:szCs w:val="20"/>
        </w:rPr>
        <w:t>biological</w:t>
      </w:r>
      <w:proofErr w:type="spellEnd"/>
      <w:r w:rsidRPr="006F7273">
        <w:rPr>
          <w:rFonts w:ascii="Arial" w:hAnsi="Arial" w:cs="Arial"/>
          <w:sz w:val="20"/>
          <w:szCs w:val="20"/>
        </w:rPr>
        <w:t xml:space="preserve"> </w:t>
      </w:r>
      <w:proofErr w:type="spellStart"/>
      <w:r w:rsidRPr="006F7273">
        <w:rPr>
          <w:rFonts w:ascii="Arial" w:hAnsi="Arial" w:cs="Arial"/>
          <w:sz w:val="20"/>
          <w:szCs w:val="20"/>
        </w:rPr>
        <w:t>nitrogen</w:t>
      </w:r>
      <w:proofErr w:type="spellEnd"/>
      <w:r w:rsidRPr="006F7273">
        <w:rPr>
          <w:rFonts w:ascii="Arial" w:hAnsi="Arial" w:cs="Arial"/>
          <w:sz w:val="20"/>
          <w:szCs w:val="20"/>
        </w:rPr>
        <w:t xml:space="preserve"> and </w:t>
      </w:r>
      <w:proofErr w:type="spellStart"/>
      <w:r w:rsidRPr="006F7273">
        <w:rPr>
          <w:rFonts w:ascii="Arial" w:hAnsi="Arial" w:cs="Arial"/>
          <w:sz w:val="20"/>
          <w:szCs w:val="20"/>
        </w:rPr>
        <w:t>phosphorus</w:t>
      </w:r>
      <w:proofErr w:type="spellEnd"/>
      <w:r w:rsidRPr="006F7273">
        <w:rPr>
          <w:rFonts w:ascii="Arial" w:hAnsi="Arial" w:cs="Arial"/>
          <w:sz w:val="20"/>
          <w:szCs w:val="20"/>
        </w:rPr>
        <w:t xml:space="preserve"> </w:t>
      </w:r>
      <w:proofErr w:type="spellStart"/>
      <w:r w:rsidRPr="006F7273">
        <w:rPr>
          <w:rFonts w:ascii="Arial" w:hAnsi="Arial" w:cs="Arial"/>
          <w:sz w:val="20"/>
          <w:szCs w:val="20"/>
        </w:rPr>
        <w:t>removal</w:t>
      </w:r>
      <w:proofErr w:type="spellEnd"/>
      <w:r w:rsidRPr="006F7273">
        <w:rPr>
          <w:rFonts w:ascii="Arial" w:hAnsi="Arial" w:cs="Arial"/>
          <w:sz w:val="20"/>
          <w:szCs w:val="20"/>
        </w:rPr>
        <w:t xml:space="preserve"> for municipal or </w:t>
      </w:r>
      <w:proofErr w:type="spellStart"/>
      <w:r w:rsidRPr="006F7273">
        <w:rPr>
          <w:rFonts w:ascii="Arial" w:hAnsi="Arial" w:cs="Arial"/>
          <w:sz w:val="20"/>
          <w:szCs w:val="20"/>
        </w:rPr>
        <w:t>industrial</w:t>
      </w:r>
      <w:proofErr w:type="spellEnd"/>
      <w:r w:rsidRPr="006F7273">
        <w:rPr>
          <w:rFonts w:ascii="Arial" w:hAnsi="Arial" w:cs="Arial"/>
          <w:sz w:val="20"/>
          <w:szCs w:val="20"/>
        </w:rPr>
        <w:t xml:space="preserve"> </w:t>
      </w:r>
      <w:proofErr w:type="spellStart"/>
      <w:r w:rsidRPr="006F7273">
        <w:rPr>
          <w:rFonts w:ascii="Arial" w:hAnsi="Arial" w:cs="Arial"/>
          <w:sz w:val="20"/>
          <w:szCs w:val="20"/>
        </w:rPr>
        <w:t>wastewaters</w:t>
      </w:r>
      <w:proofErr w:type="spellEnd"/>
      <w:r w:rsidRPr="006F7273">
        <w:rPr>
          <w:rFonts w:ascii="Arial" w:hAnsi="Arial" w:cs="Arial"/>
          <w:sz w:val="20"/>
          <w:szCs w:val="20"/>
        </w:rPr>
        <w:t xml:space="preserve">” avec 125 participants (16 nationalités) </w:t>
      </w:r>
      <w:r>
        <w:rPr>
          <w:rFonts w:ascii="Arial" w:hAnsi="Arial" w:cs="Arial"/>
          <w:sz w:val="20"/>
          <w:szCs w:val="20"/>
        </w:rPr>
        <w:t xml:space="preserve">et 29 </w:t>
      </w:r>
      <w:r w:rsidRPr="006F7273">
        <w:rPr>
          <w:rFonts w:ascii="Arial" w:hAnsi="Arial" w:cs="Arial"/>
          <w:sz w:val="20"/>
          <w:szCs w:val="20"/>
        </w:rPr>
        <w:t>ora</w:t>
      </w:r>
      <w:r>
        <w:rPr>
          <w:rFonts w:ascii="Arial" w:hAnsi="Arial" w:cs="Arial"/>
          <w:sz w:val="20"/>
          <w:szCs w:val="20"/>
        </w:rPr>
        <w:t>ux</w:t>
      </w:r>
      <w:r w:rsidRPr="006F7273">
        <w:rPr>
          <w:rFonts w:ascii="Arial" w:hAnsi="Arial" w:cs="Arial"/>
          <w:sz w:val="20"/>
          <w:szCs w:val="20"/>
        </w:rPr>
        <w:t>, Octob</w:t>
      </w:r>
      <w:r>
        <w:rPr>
          <w:rFonts w:ascii="Arial" w:hAnsi="Arial" w:cs="Arial"/>
          <w:sz w:val="20"/>
          <w:szCs w:val="20"/>
        </w:rPr>
        <w:t>re</w:t>
      </w:r>
      <w:r w:rsidRPr="006F7273">
        <w:rPr>
          <w:rFonts w:ascii="Arial" w:hAnsi="Arial" w:cs="Arial"/>
          <w:sz w:val="20"/>
          <w:szCs w:val="20"/>
        </w:rPr>
        <w:t xml:space="preserve"> 12-14, 1998, Narbonne, France; “XENOWAC </w:t>
      </w:r>
      <w:proofErr w:type="spellStart"/>
      <w:r w:rsidRPr="006F7273">
        <w:rPr>
          <w:rFonts w:ascii="Arial" w:hAnsi="Arial" w:cs="Arial"/>
          <w:sz w:val="20"/>
          <w:szCs w:val="20"/>
        </w:rPr>
        <w:t>xenobiotics</w:t>
      </w:r>
      <w:proofErr w:type="spellEnd"/>
      <w:r w:rsidRPr="006F7273">
        <w:rPr>
          <w:rFonts w:ascii="Arial" w:hAnsi="Arial" w:cs="Arial"/>
          <w:sz w:val="20"/>
          <w:szCs w:val="20"/>
        </w:rPr>
        <w:t xml:space="preserve"> in the </w:t>
      </w:r>
      <w:proofErr w:type="spellStart"/>
      <w:r w:rsidRPr="006F7273">
        <w:rPr>
          <w:rFonts w:ascii="Arial" w:hAnsi="Arial" w:cs="Arial"/>
          <w:sz w:val="20"/>
          <w:szCs w:val="20"/>
        </w:rPr>
        <w:t>urban</w:t>
      </w:r>
      <w:proofErr w:type="spellEnd"/>
      <w:r w:rsidRPr="006F7273">
        <w:rPr>
          <w:rFonts w:ascii="Arial" w:hAnsi="Arial" w:cs="Arial"/>
          <w:sz w:val="20"/>
          <w:szCs w:val="20"/>
        </w:rPr>
        <w:t xml:space="preserve"> water cycle”, </w:t>
      </w:r>
      <w:proofErr w:type="spellStart"/>
      <w:r w:rsidRPr="006F7273">
        <w:rPr>
          <w:rFonts w:ascii="Arial" w:hAnsi="Arial" w:cs="Arial"/>
          <w:sz w:val="20"/>
          <w:szCs w:val="20"/>
        </w:rPr>
        <w:t>Cyprus</w:t>
      </w:r>
      <w:proofErr w:type="spellEnd"/>
      <w:r w:rsidRPr="006F7273">
        <w:rPr>
          <w:rFonts w:ascii="Arial" w:hAnsi="Arial" w:cs="Arial"/>
          <w:sz w:val="20"/>
          <w:szCs w:val="20"/>
        </w:rPr>
        <w:t>, Mar</w:t>
      </w:r>
      <w:r>
        <w:rPr>
          <w:rFonts w:ascii="Arial" w:hAnsi="Arial" w:cs="Arial"/>
          <w:sz w:val="20"/>
          <w:szCs w:val="20"/>
        </w:rPr>
        <w:t>s</w:t>
      </w:r>
      <w:r w:rsidRPr="006F7273">
        <w:rPr>
          <w:rFonts w:ascii="Arial" w:hAnsi="Arial" w:cs="Arial"/>
          <w:sz w:val="20"/>
          <w:szCs w:val="20"/>
        </w:rPr>
        <w:t xml:space="preserve"> 11-13, 2009; Second </w:t>
      </w:r>
      <w:r w:rsidRPr="006F7273">
        <w:rPr>
          <w:rFonts w:ascii="Arial" w:hAnsi="Arial" w:cs="Arial"/>
          <w:color w:val="000000"/>
          <w:sz w:val="20"/>
          <w:szCs w:val="20"/>
        </w:rPr>
        <w:t xml:space="preserve">International </w:t>
      </w:r>
      <w:proofErr w:type="spellStart"/>
      <w:r w:rsidRPr="006F7273">
        <w:rPr>
          <w:rFonts w:ascii="Arial" w:hAnsi="Arial" w:cs="Arial"/>
          <w:color w:val="000000"/>
          <w:sz w:val="20"/>
          <w:szCs w:val="20"/>
        </w:rPr>
        <w:t>Conference</w:t>
      </w:r>
      <w:proofErr w:type="spellEnd"/>
      <w:r w:rsidRPr="006F7273">
        <w:rPr>
          <w:rFonts w:ascii="Arial" w:hAnsi="Arial" w:cs="Arial"/>
          <w:color w:val="000000"/>
          <w:sz w:val="20"/>
          <w:szCs w:val="20"/>
        </w:rPr>
        <w:t xml:space="preserve"> on </w:t>
      </w:r>
      <w:proofErr w:type="spellStart"/>
      <w:r w:rsidRPr="006F7273">
        <w:rPr>
          <w:rFonts w:ascii="Arial" w:hAnsi="Arial" w:cs="Arial"/>
          <w:color w:val="000000"/>
          <w:sz w:val="20"/>
          <w:szCs w:val="20"/>
        </w:rPr>
        <w:t>Microbial</w:t>
      </w:r>
      <w:proofErr w:type="spellEnd"/>
      <w:r w:rsidRPr="006F7273">
        <w:rPr>
          <w:rFonts w:ascii="Arial" w:hAnsi="Arial" w:cs="Arial"/>
          <w:color w:val="000000"/>
          <w:sz w:val="20"/>
          <w:szCs w:val="20"/>
        </w:rPr>
        <w:t xml:space="preserve"> </w:t>
      </w:r>
      <w:proofErr w:type="spellStart"/>
      <w:r w:rsidRPr="006F7273">
        <w:rPr>
          <w:rFonts w:ascii="Arial" w:hAnsi="Arial" w:cs="Arial"/>
          <w:color w:val="000000"/>
          <w:sz w:val="20"/>
          <w:szCs w:val="20"/>
        </w:rPr>
        <w:t>Ecotoxicology</w:t>
      </w:r>
      <w:proofErr w:type="spellEnd"/>
      <w:r w:rsidRPr="006F7273">
        <w:rPr>
          <w:rFonts w:ascii="Arial" w:hAnsi="Arial" w:cs="Arial"/>
          <w:sz w:val="20"/>
          <w:szCs w:val="20"/>
        </w:rPr>
        <w:t xml:space="preserve"> (</w:t>
      </w:r>
      <w:proofErr w:type="spellStart"/>
      <w:r w:rsidRPr="006F7273">
        <w:rPr>
          <w:rFonts w:ascii="Arial" w:hAnsi="Arial" w:cs="Arial"/>
          <w:sz w:val="20"/>
          <w:szCs w:val="20"/>
        </w:rPr>
        <w:t>EcotoxicoMic</w:t>
      </w:r>
      <w:proofErr w:type="spellEnd"/>
      <w:r w:rsidRPr="006F7273">
        <w:rPr>
          <w:rFonts w:ascii="Arial" w:hAnsi="Arial" w:cs="Arial"/>
          <w:sz w:val="20"/>
          <w:szCs w:val="20"/>
        </w:rPr>
        <w:t>), Montpellier, France, Octob</w:t>
      </w:r>
      <w:r>
        <w:rPr>
          <w:rFonts w:ascii="Arial" w:hAnsi="Arial" w:cs="Arial"/>
          <w:sz w:val="20"/>
          <w:szCs w:val="20"/>
        </w:rPr>
        <w:t>re</w:t>
      </w:r>
      <w:r w:rsidRPr="006F7273">
        <w:rPr>
          <w:rFonts w:ascii="Arial" w:hAnsi="Arial" w:cs="Arial"/>
          <w:sz w:val="20"/>
          <w:szCs w:val="20"/>
        </w:rPr>
        <w:t xml:space="preserve"> 6-9, 2020 (</w:t>
      </w:r>
      <w:proofErr w:type="spellStart"/>
      <w:r w:rsidRPr="006F7273">
        <w:rPr>
          <w:rFonts w:ascii="Arial" w:hAnsi="Arial" w:cs="Arial"/>
          <w:sz w:val="20"/>
          <w:szCs w:val="20"/>
        </w:rPr>
        <w:t>virtual</w:t>
      </w:r>
      <w:proofErr w:type="spellEnd"/>
      <w:r w:rsidRPr="006F7273">
        <w:rPr>
          <w:rFonts w:ascii="Arial" w:hAnsi="Arial" w:cs="Arial"/>
          <w:sz w:val="20"/>
          <w:szCs w:val="20"/>
        </w:rPr>
        <w:t xml:space="preserve"> mode); </w:t>
      </w:r>
      <w:proofErr w:type="spellStart"/>
      <w:r w:rsidRPr="006F7273">
        <w:rPr>
          <w:rFonts w:ascii="Arial" w:hAnsi="Arial" w:cs="Arial"/>
          <w:sz w:val="20"/>
          <w:szCs w:val="20"/>
        </w:rPr>
        <w:t>Third</w:t>
      </w:r>
      <w:proofErr w:type="spellEnd"/>
      <w:r w:rsidRPr="006F7273">
        <w:rPr>
          <w:rFonts w:ascii="Arial" w:hAnsi="Arial" w:cs="Arial"/>
          <w:sz w:val="20"/>
          <w:szCs w:val="20"/>
        </w:rPr>
        <w:t xml:space="preserve"> </w:t>
      </w:r>
      <w:r w:rsidRPr="006F7273">
        <w:rPr>
          <w:rFonts w:ascii="Arial" w:hAnsi="Arial" w:cs="Arial"/>
          <w:color w:val="000000"/>
          <w:sz w:val="20"/>
          <w:szCs w:val="20"/>
        </w:rPr>
        <w:t xml:space="preserve">International </w:t>
      </w:r>
      <w:proofErr w:type="spellStart"/>
      <w:r w:rsidRPr="006F7273">
        <w:rPr>
          <w:rFonts w:ascii="Arial" w:hAnsi="Arial" w:cs="Arial"/>
          <w:color w:val="000000"/>
          <w:sz w:val="20"/>
          <w:szCs w:val="20"/>
        </w:rPr>
        <w:t>Conference</w:t>
      </w:r>
      <w:proofErr w:type="spellEnd"/>
      <w:r w:rsidRPr="006F7273">
        <w:rPr>
          <w:rFonts w:ascii="Arial" w:hAnsi="Arial" w:cs="Arial"/>
          <w:color w:val="000000"/>
          <w:sz w:val="20"/>
          <w:szCs w:val="20"/>
        </w:rPr>
        <w:t xml:space="preserve"> on </w:t>
      </w:r>
      <w:proofErr w:type="spellStart"/>
      <w:r w:rsidRPr="006F7273">
        <w:rPr>
          <w:rFonts w:ascii="Arial" w:hAnsi="Arial" w:cs="Arial"/>
          <w:color w:val="000000"/>
          <w:sz w:val="20"/>
          <w:szCs w:val="20"/>
        </w:rPr>
        <w:t>Microbial</w:t>
      </w:r>
      <w:proofErr w:type="spellEnd"/>
      <w:r w:rsidRPr="006F7273">
        <w:rPr>
          <w:rFonts w:ascii="Arial" w:hAnsi="Arial" w:cs="Arial"/>
          <w:color w:val="000000"/>
          <w:sz w:val="20"/>
          <w:szCs w:val="20"/>
        </w:rPr>
        <w:t xml:space="preserve"> </w:t>
      </w:r>
      <w:proofErr w:type="spellStart"/>
      <w:r w:rsidRPr="006F7273">
        <w:rPr>
          <w:rFonts w:ascii="Arial" w:hAnsi="Arial" w:cs="Arial"/>
          <w:color w:val="000000"/>
          <w:sz w:val="20"/>
          <w:szCs w:val="20"/>
        </w:rPr>
        <w:t>Ecotoxicology</w:t>
      </w:r>
      <w:proofErr w:type="spellEnd"/>
      <w:r w:rsidRPr="006F7273">
        <w:rPr>
          <w:rFonts w:ascii="Arial" w:hAnsi="Arial" w:cs="Arial"/>
          <w:sz w:val="20"/>
          <w:szCs w:val="20"/>
        </w:rPr>
        <w:t xml:space="preserve"> (</w:t>
      </w:r>
      <w:proofErr w:type="spellStart"/>
      <w:r w:rsidRPr="006F7273">
        <w:rPr>
          <w:rFonts w:ascii="Arial" w:hAnsi="Arial" w:cs="Arial"/>
          <w:sz w:val="20"/>
          <w:szCs w:val="20"/>
        </w:rPr>
        <w:t>EcotoxicoMic</w:t>
      </w:r>
      <w:proofErr w:type="spellEnd"/>
      <w:r w:rsidRPr="006F7273">
        <w:rPr>
          <w:rFonts w:ascii="Arial" w:hAnsi="Arial" w:cs="Arial"/>
          <w:sz w:val="20"/>
          <w:szCs w:val="20"/>
        </w:rPr>
        <w:t>), Montpellier, France, Novemb</w:t>
      </w:r>
      <w:r>
        <w:rPr>
          <w:rFonts w:ascii="Arial" w:hAnsi="Arial" w:cs="Arial"/>
          <w:sz w:val="20"/>
          <w:szCs w:val="20"/>
        </w:rPr>
        <w:t>re</w:t>
      </w:r>
      <w:r w:rsidRPr="006F7273">
        <w:rPr>
          <w:rFonts w:ascii="Arial" w:hAnsi="Arial" w:cs="Arial"/>
          <w:sz w:val="20"/>
          <w:szCs w:val="20"/>
        </w:rPr>
        <w:t xml:space="preserve"> 15-18, 2022.</w:t>
      </w:r>
      <w:r>
        <w:rPr>
          <w:rFonts w:ascii="Arial" w:hAnsi="Arial" w:cs="Arial"/>
          <w:sz w:val="20"/>
          <w:szCs w:val="20"/>
        </w:rPr>
        <w:t xml:space="preserve"> Membre de conseils scientifiques d’une dizaine de conférences internationales.</w:t>
      </w:r>
    </w:p>
    <w:p w:rsidR="00C5311F" w:rsidRDefault="00C5311F" w:rsidP="00C5311F">
      <w:pPr>
        <w:pStyle w:val="Retraitcorpsdetexte"/>
        <w:spacing w:after="0" w:line="240" w:lineRule="auto"/>
        <w:ind w:left="142" w:hanging="142"/>
        <w:jc w:val="both"/>
        <w:rPr>
          <w:rFonts w:ascii="Arial" w:hAnsi="Arial" w:cs="Arial"/>
          <w:sz w:val="20"/>
          <w:szCs w:val="20"/>
        </w:rPr>
      </w:pPr>
      <w:r w:rsidRPr="004D640D">
        <w:rPr>
          <w:rFonts w:ascii="Arial" w:hAnsi="Arial" w:cs="Arial"/>
          <w:sz w:val="20"/>
          <w:szCs w:val="20"/>
        </w:rPr>
        <w:sym w:font="Symbol" w:char="F0B7"/>
      </w:r>
      <w:r w:rsidRPr="004D640D">
        <w:rPr>
          <w:rFonts w:ascii="Arial" w:hAnsi="Arial" w:cs="Arial"/>
          <w:sz w:val="20"/>
          <w:szCs w:val="20"/>
        </w:rPr>
        <w:tab/>
        <w:t xml:space="preserve">Organisation </w:t>
      </w:r>
      <w:r>
        <w:rPr>
          <w:rFonts w:ascii="Arial" w:hAnsi="Arial" w:cs="Arial"/>
          <w:sz w:val="20"/>
          <w:szCs w:val="20"/>
        </w:rPr>
        <w:t>de</w:t>
      </w:r>
      <w:r w:rsidRPr="004D640D">
        <w:rPr>
          <w:rFonts w:ascii="Arial" w:hAnsi="Arial" w:cs="Arial"/>
          <w:sz w:val="20"/>
          <w:szCs w:val="20"/>
        </w:rPr>
        <w:t xml:space="preserve"> </w:t>
      </w:r>
      <w:r>
        <w:rPr>
          <w:rFonts w:ascii="Arial" w:hAnsi="Arial" w:cs="Arial"/>
          <w:sz w:val="20"/>
          <w:szCs w:val="20"/>
        </w:rPr>
        <w:t>3</w:t>
      </w:r>
      <w:r w:rsidRPr="004D640D">
        <w:rPr>
          <w:rFonts w:ascii="Arial" w:hAnsi="Arial" w:cs="Arial"/>
          <w:sz w:val="20"/>
          <w:szCs w:val="20"/>
        </w:rPr>
        <w:t xml:space="preserve"> </w:t>
      </w:r>
      <w:r>
        <w:rPr>
          <w:rFonts w:ascii="Arial" w:hAnsi="Arial" w:cs="Arial"/>
          <w:sz w:val="20"/>
          <w:szCs w:val="20"/>
        </w:rPr>
        <w:t xml:space="preserve">Journées Techniques Eaux et Déchets : </w:t>
      </w:r>
      <w:r w:rsidRPr="004D640D">
        <w:rPr>
          <w:rFonts w:ascii="Arial" w:hAnsi="Arial" w:cs="Arial"/>
          <w:snapToGrid w:val="0"/>
          <w:sz w:val="20"/>
          <w:szCs w:val="20"/>
        </w:rPr>
        <w:t>Quelles évolutions technologiques pour mieux garantir et pérenniser une gestion optimale des bo</w:t>
      </w:r>
      <w:r>
        <w:rPr>
          <w:rFonts w:ascii="Arial" w:hAnsi="Arial" w:cs="Arial"/>
          <w:snapToGrid w:val="0"/>
          <w:sz w:val="20"/>
          <w:szCs w:val="20"/>
        </w:rPr>
        <w:t>ues ?</w:t>
      </w:r>
      <w:r w:rsidRPr="004D640D">
        <w:rPr>
          <w:rFonts w:ascii="Arial" w:hAnsi="Arial" w:cs="Arial"/>
          <w:snapToGrid w:val="0"/>
          <w:sz w:val="20"/>
          <w:szCs w:val="20"/>
        </w:rPr>
        <w:t xml:space="preserve"> Tou</w:t>
      </w:r>
      <w:r>
        <w:rPr>
          <w:rFonts w:ascii="Arial" w:hAnsi="Arial" w:cs="Arial"/>
          <w:snapToGrid w:val="0"/>
          <w:sz w:val="20"/>
          <w:szCs w:val="20"/>
        </w:rPr>
        <w:t xml:space="preserve">louse, France, 4-5 Juin 2002 ; </w:t>
      </w:r>
      <w:r w:rsidRPr="004D640D">
        <w:rPr>
          <w:rFonts w:ascii="Arial" w:hAnsi="Arial" w:cs="Arial"/>
          <w:sz w:val="20"/>
          <w:szCs w:val="20"/>
        </w:rPr>
        <w:t>Micropolluants dans le cycle de l’eau urbaine, le défi du 21</w:t>
      </w:r>
      <w:r w:rsidRPr="004D640D">
        <w:rPr>
          <w:rFonts w:ascii="Arial" w:hAnsi="Arial" w:cs="Arial"/>
          <w:sz w:val="20"/>
          <w:szCs w:val="20"/>
          <w:vertAlign w:val="superscript"/>
        </w:rPr>
        <w:t>ème</w:t>
      </w:r>
      <w:r>
        <w:rPr>
          <w:rFonts w:ascii="Arial" w:hAnsi="Arial" w:cs="Arial"/>
          <w:sz w:val="20"/>
          <w:szCs w:val="20"/>
        </w:rPr>
        <w:t xml:space="preserve"> siècle, enjeux et perspectives</w:t>
      </w:r>
      <w:r w:rsidRPr="004D640D">
        <w:rPr>
          <w:rFonts w:ascii="Arial" w:hAnsi="Arial" w:cs="Arial"/>
          <w:sz w:val="20"/>
          <w:szCs w:val="20"/>
        </w:rPr>
        <w:t>, Toulouse, France, 11-12 juin 2008</w:t>
      </w:r>
      <w:r>
        <w:rPr>
          <w:rFonts w:ascii="Arial" w:hAnsi="Arial" w:cs="Arial"/>
          <w:sz w:val="20"/>
          <w:szCs w:val="20"/>
        </w:rPr>
        <w:t> ; Les boues, un déchet et une ressource, Toulouse, France, 1-2 juin 2022</w:t>
      </w:r>
      <w:r w:rsidRPr="004D640D">
        <w:rPr>
          <w:rFonts w:ascii="Arial" w:hAnsi="Arial" w:cs="Arial"/>
          <w:sz w:val="20"/>
          <w:szCs w:val="20"/>
        </w:rPr>
        <w:t>.</w:t>
      </w:r>
    </w:p>
    <w:p w:rsidR="00C5311F" w:rsidRPr="00734B99" w:rsidRDefault="00C5311F" w:rsidP="00C5311F">
      <w:pPr>
        <w:pStyle w:val="Retraitcorpsdetexte"/>
        <w:spacing w:after="0" w:line="240" w:lineRule="auto"/>
        <w:ind w:left="142" w:hanging="142"/>
        <w:jc w:val="both"/>
        <w:rPr>
          <w:rFonts w:ascii="Arial" w:hAnsi="Arial" w:cs="Arial"/>
          <w:sz w:val="20"/>
          <w:szCs w:val="20"/>
        </w:rPr>
      </w:pPr>
      <w:r w:rsidRPr="004D640D">
        <w:rPr>
          <w:rFonts w:ascii="Arial" w:hAnsi="Arial" w:cs="Arial"/>
          <w:sz w:val="20"/>
          <w:szCs w:val="20"/>
        </w:rPr>
        <w:sym w:font="Symbol" w:char="F0B7"/>
      </w:r>
      <w:r w:rsidRPr="00734B99">
        <w:rPr>
          <w:rFonts w:ascii="Arial" w:hAnsi="Arial" w:cs="Arial"/>
          <w:sz w:val="20"/>
          <w:szCs w:val="20"/>
        </w:rPr>
        <w:tab/>
        <w:t xml:space="preserve">Organisation </w:t>
      </w:r>
      <w:r>
        <w:rPr>
          <w:rFonts w:ascii="Arial" w:hAnsi="Arial" w:cs="Arial"/>
          <w:sz w:val="20"/>
          <w:szCs w:val="20"/>
        </w:rPr>
        <w:t>de</w:t>
      </w:r>
      <w:r w:rsidRPr="00734B99">
        <w:rPr>
          <w:rFonts w:ascii="Arial" w:hAnsi="Arial" w:cs="Arial"/>
          <w:sz w:val="20"/>
          <w:szCs w:val="20"/>
        </w:rPr>
        <w:t xml:space="preserve"> 3 one-</w:t>
      </w:r>
      <w:proofErr w:type="spellStart"/>
      <w:r w:rsidRPr="00734B99">
        <w:rPr>
          <w:rFonts w:ascii="Arial" w:hAnsi="Arial" w:cs="Arial"/>
          <w:sz w:val="20"/>
          <w:szCs w:val="20"/>
        </w:rPr>
        <w:t>week</w:t>
      </w:r>
      <w:proofErr w:type="spellEnd"/>
      <w:r w:rsidRPr="00734B99">
        <w:rPr>
          <w:rFonts w:ascii="Arial" w:hAnsi="Arial" w:cs="Arial"/>
          <w:sz w:val="20"/>
          <w:szCs w:val="20"/>
        </w:rPr>
        <w:t xml:space="preserve"> </w:t>
      </w:r>
      <w:r>
        <w:rPr>
          <w:rFonts w:ascii="Arial" w:hAnsi="Arial" w:cs="Arial"/>
          <w:sz w:val="20"/>
          <w:szCs w:val="20"/>
        </w:rPr>
        <w:t>école d’été sur</w:t>
      </w:r>
      <w:r w:rsidRPr="00734B99">
        <w:rPr>
          <w:rFonts w:ascii="Arial" w:hAnsi="Arial" w:cs="Arial"/>
          <w:sz w:val="20"/>
          <w:szCs w:val="20"/>
        </w:rPr>
        <w:t xml:space="preserve"> “Management of </w:t>
      </w:r>
      <w:proofErr w:type="spellStart"/>
      <w:r w:rsidRPr="00734B99">
        <w:rPr>
          <w:rFonts w:ascii="Arial" w:hAnsi="Arial" w:cs="Arial"/>
          <w:sz w:val="20"/>
          <w:szCs w:val="20"/>
        </w:rPr>
        <w:t>micropollutants</w:t>
      </w:r>
      <w:proofErr w:type="spellEnd"/>
      <w:r w:rsidRPr="00734B99">
        <w:rPr>
          <w:rFonts w:ascii="Arial" w:hAnsi="Arial" w:cs="Arial"/>
          <w:sz w:val="20"/>
          <w:szCs w:val="20"/>
        </w:rPr>
        <w:t xml:space="preserve"> in the </w:t>
      </w:r>
      <w:proofErr w:type="spellStart"/>
      <w:r w:rsidRPr="00734B99">
        <w:rPr>
          <w:rFonts w:ascii="Arial" w:hAnsi="Arial" w:cs="Arial"/>
          <w:sz w:val="20"/>
          <w:szCs w:val="20"/>
        </w:rPr>
        <w:t>urban</w:t>
      </w:r>
      <w:proofErr w:type="spellEnd"/>
      <w:r w:rsidRPr="00734B99">
        <w:rPr>
          <w:rFonts w:ascii="Arial" w:hAnsi="Arial" w:cs="Arial"/>
          <w:sz w:val="20"/>
          <w:szCs w:val="20"/>
        </w:rPr>
        <w:t xml:space="preserve"> water cycle” pour 20 doctorants, en 2016 à Narbonne, 2018 à Lyon </w:t>
      </w:r>
      <w:r>
        <w:rPr>
          <w:rFonts w:ascii="Arial" w:hAnsi="Arial" w:cs="Arial"/>
          <w:sz w:val="20"/>
          <w:szCs w:val="20"/>
        </w:rPr>
        <w:t>et</w:t>
      </w:r>
      <w:r w:rsidRPr="00734B99">
        <w:rPr>
          <w:rFonts w:ascii="Arial" w:hAnsi="Arial" w:cs="Arial"/>
          <w:sz w:val="20"/>
          <w:szCs w:val="20"/>
        </w:rPr>
        <w:t xml:space="preserve"> 2021 </w:t>
      </w:r>
      <w:r>
        <w:rPr>
          <w:rFonts w:ascii="Arial" w:hAnsi="Arial" w:cs="Arial"/>
          <w:sz w:val="20"/>
          <w:szCs w:val="20"/>
        </w:rPr>
        <w:t>à</w:t>
      </w:r>
      <w:r w:rsidRPr="00734B99">
        <w:rPr>
          <w:rFonts w:ascii="Arial" w:hAnsi="Arial" w:cs="Arial"/>
          <w:sz w:val="20"/>
          <w:szCs w:val="20"/>
        </w:rPr>
        <w:t xml:space="preserve"> Narbonne (</w:t>
      </w:r>
      <w:r>
        <w:rPr>
          <w:rFonts w:ascii="Arial" w:hAnsi="Arial" w:cs="Arial"/>
          <w:sz w:val="20"/>
          <w:szCs w:val="20"/>
        </w:rPr>
        <w:t>mode virtuel</w:t>
      </w:r>
      <w:r w:rsidRPr="00734B99">
        <w:rPr>
          <w:rFonts w:ascii="Arial" w:hAnsi="Arial" w:cs="Arial"/>
          <w:sz w:val="20"/>
          <w:szCs w:val="20"/>
        </w:rPr>
        <w:t>)</w:t>
      </w:r>
      <w:r>
        <w:rPr>
          <w:rFonts w:ascii="Arial" w:hAnsi="Arial" w:cs="Arial"/>
          <w:sz w:val="20"/>
          <w:szCs w:val="20"/>
        </w:rPr>
        <w:t>, avec 3h de cours sur les micropolluants dans les boues, 6 intervenants ext</w:t>
      </w:r>
      <w:r w:rsidR="000C4C9B">
        <w:rPr>
          <w:rFonts w:ascii="Arial" w:hAnsi="Arial" w:cs="Arial"/>
          <w:sz w:val="20"/>
          <w:szCs w:val="20"/>
        </w:rPr>
        <w:t>é</w:t>
      </w:r>
      <w:r>
        <w:rPr>
          <w:rFonts w:ascii="Arial" w:hAnsi="Arial" w:cs="Arial"/>
          <w:sz w:val="20"/>
          <w:szCs w:val="20"/>
        </w:rPr>
        <w:t>rieurs, total de 27h de cours</w:t>
      </w:r>
      <w:r w:rsidRPr="00734B99">
        <w:rPr>
          <w:rFonts w:ascii="Arial" w:hAnsi="Arial" w:cs="Arial"/>
          <w:sz w:val="20"/>
          <w:szCs w:val="20"/>
        </w:rPr>
        <w:t>.</w:t>
      </w:r>
    </w:p>
    <w:p w:rsidR="00C5311F" w:rsidRPr="00734B99" w:rsidRDefault="00C5311F" w:rsidP="00C5311F">
      <w:pPr>
        <w:pStyle w:val="Retraitcorpsdetexte"/>
        <w:spacing w:after="0" w:line="240" w:lineRule="auto"/>
        <w:ind w:left="142" w:hanging="142"/>
        <w:jc w:val="both"/>
        <w:rPr>
          <w:rFonts w:ascii="Arial" w:hAnsi="Arial" w:cs="Arial"/>
          <w:smallCaps/>
          <w:sz w:val="20"/>
          <w:szCs w:val="20"/>
        </w:rPr>
      </w:pPr>
    </w:p>
    <w:p w:rsidR="00C5311F" w:rsidRPr="00840CCE" w:rsidRDefault="00C5311F" w:rsidP="00C5311F">
      <w:pPr>
        <w:pStyle w:val="Retraitcorpsdetexte"/>
        <w:spacing w:after="0" w:line="240" w:lineRule="auto"/>
        <w:ind w:left="142" w:hanging="142"/>
        <w:jc w:val="both"/>
        <w:rPr>
          <w:rFonts w:ascii="Arial" w:hAnsi="Arial" w:cs="Arial"/>
          <w:smallCaps/>
          <w:szCs w:val="20"/>
          <w:u w:val="single"/>
        </w:rPr>
      </w:pPr>
      <w:r w:rsidRPr="00840CCE">
        <w:rPr>
          <w:rFonts w:ascii="Arial" w:hAnsi="Arial" w:cs="Arial"/>
          <w:smallCaps/>
          <w:szCs w:val="20"/>
          <w:u w:val="single"/>
        </w:rPr>
        <w:t>Participation A des Projets Nationaux et Internationaux</w:t>
      </w:r>
    </w:p>
    <w:p w:rsidR="00C5311F" w:rsidRPr="00EF7B50" w:rsidRDefault="00C5311F" w:rsidP="00C5311F">
      <w:pPr>
        <w:pStyle w:val="Retraitcorpsdetexte"/>
        <w:spacing w:after="0" w:line="240" w:lineRule="auto"/>
        <w:ind w:left="142" w:hanging="142"/>
        <w:jc w:val="both"/>
        <w:rPr>
          <w:rFonts w:ascii="Arial" w:hAnsi="Arial" w:cs="Arial"/>
          <w:sz w:val="20"/>
          <w:szCs w:val="20"/>
        </w:rPr>
      </w:pPr>
      <w:r w:rsidRPr="004D640D">
        <w:rPr>
          <w:rFonts w:ascii="Arial" w:hAnsi="Arial" w:cs="Arial"/>
          <w:sz w:val="20"/>
          <w:szCs w:val="20"/>
        </w:rPr>
        <w:sym w:font="Symbol" w:char="F0B7"/>
      </w:r>
      <w:r w:rsidRPr="00EF7B50">
        <w:rPr>
          <w:rFonts w:ascii="Arial" w:hAnsi="Arial" w:cs="Arial"/>
          <w:sz w:val="20"/>
          <w:szCs w:val="20"/>
        </w:rPr>
        <w:tab/>
      </w:r>
      <w:r>
        <w:rPr>
          <w:rFonts w:ascii="Arial" w:hAnsi="Arial" w:cs="Arial"/>
          <w:sz w:val="20"/>
          <w:szCs w:val="20"/>
        </w:rPr>
        <w:t>Depuis</w:t>
      </w:r>
      <w:r w:rsidRPr="00EF7B50">
        <w:rPr>
          <w:rFonts w:ascii="Arial" w:hAnsi="Arial" w:cs="Arial"/>
          <w:sz w:val="20"/>
          <w:szCs w:val="20"/>
        </w:rPr>
        <w:t xml:space="preserve"> 2000, </w:t>
      </w:r>
      <w:r>
        <w:rPr>
          <w:rFonts w:ascii="Arial" w:hAnsi="Arial" w:cs="Arial"/>
          <w:sz w:val="20"/>
          <w:szCs w:val="20"/>
        </w:rPr>
        <w:t>coordinatrice</w:t>
      </w:r>
      <w:r w:rsidRPr="00EF7B50">
        <w:rPr>
          <w:rFonts w:ascii="Arial" w:hAnsi="Arial" w:cs="Arial"/>
          <w:sz w:val="20"/>
          <w:szCs w:val="20"/>
        </w:rPr>
        <w:t xml:space="preserve"> </w:t>
      </w:r>
      <w:r>
        <w:rPr>
          <w:rFonts w:ascii="Arial" w:hAnsi="Arial" w:cs="Arial"/>
          <w:sz w:val="20"/>
          <w:szCs w:val="20"/>
        </w:rPr>
        <w:t>(17) et</w:t>
      </w:r>
      <w:r w:rsidRPr="00EF7B50">
        <w:rPr>
          <w:rFonts w:ascii="Arial" w:hAnsi="Arial" w:cs="Arial"/>
          <w:sz w:val="20"/>
          <w:szCs w:val="20"/>
        </w:rPr>
        <w:t xml:space="preserve"> membre </w:t>
      </w:r>
      <w:r>
        <w:rPr>
          <w:rFonts w:ascii="Arial" w:hAnsi="Arial" w:cs="Arial"/>
          <w:sz w:val="20"/>
          <w:szCs w:val="20"/>
        </w:rPr>
        <w:t xml:space="preserve">(18) </w:t>
      </w:r>
      <w:r w:rsidRPr="00EF7B50">
        <w:rPr>
          <w:rFonts w:ascii="Arial" w:hAnsi="Arial" w:cs="Arial"/>
          <w:sz w:val="20"/>
          <w:szCs w:val="20"/>
        </w:rPr>
        <w:t>de projets financ</w:t>
      </w:r>
      <w:r>
        <w:rPr>
          <w:rFonts w:ascii="Arial" w:hAnsi="Arial" w:cs="Arial"/>
          <w:sz w:val="20"/>
          <w:szCs w:val="20"/>
        </w:rPr>
        <w:t>é</w:t>
      </w:r>
      <w:r w:rsidRPr="00EF7B50">
        <w:rPr>
          <w:rFonts w:ascii="Arial" w:hAnsi="Arial" w:cs="Arial"/>
          <w:sz w:val="20"/>
          <w:szCs w:val="20"/>
        </w:rPr>
        <w:t>s par les institutions nationales (INRAE, ADEME, ANSES, OFB, INSERM, INSU-CNRS, ANR, IFR, r</w:t>
      </w:r>
      <w:r>
        <w:rPr>
          <w:rFonts w:ascii="Arial" w:hAnsi="Arial" w:cs="Arial"/>
          <w:sz w:val="20"/>
          <w:szCs w:val="20"/>
        </w:rPr>
        <w:t>é</w:t>
      </w:r>
      <w:r w:rsidRPr="00EF7B50">
        <w:rPr>
          <w:rFonts w:ascii="Arial" w:hAnsi="Arial" w:cs="Arial"/>
          <w:sz w:val="20"/>
          <w:szCs w:val="20"/>
        </w:rPr>
        <w:t xml:space="preserve">gion, </w:t>
      </w:r>
      <w:r>
        <w:rPr>
          <w:rFonts w:ascii="Arial" w:hAnsi="Arial" w:cs="Arial"/>
          <w:sz w:val="20"/>
          <w:szCs w:val="20"/>
        </w:rPr>
        <w:t>agence de l’eau</w:t>
      </w:r>
      <w:r w:rsidRPr="00EF7B50">
        <w:rPr>
          <w:rFonts w:ascii="Arial" w:hAnsi="Arial" w:cs="Arial"/>
          <w:sz w:val="20"/>
          <w:szCs w:val="20"/>
        </w:rPr>
        <w:t xml:space="preserve">, FUI) </w:t>
      </w:r>
      <w:r>
        <w:rPr>
          <w:rFonts w:ascii="Arial" w:hAnsi="Arial" w:cs="Arial"/>
          <w:sz w:val="20"/>
          <w:szCs w:val="20"/>
        </w:rPr>
        <w:t xml:space="preserve">et/ou en </w:t>
      </w:r>
      <w:r w:rsidRPr="00EF7B50">
        <w:rPr>
          <w:rFonts w:ascii="Arial" w:hAnsi="Arial" w:cs="Arial"/>
          <w:sz w:val="20"/>
          <w:szCs w:val="20"/>
        </w:rPr>
        <w:t>coop</w:t>
      </w:r>
      <w:r>
        <w:rPr>
          <w:rFonts w:ascii="Arial" w:hAnsi="Arial" w:cs="Arial"/>
          <w:sz w:val="20"/>
          <w:szCs w:val="20"/>
        </w:rPr>
        <w:t>é</w:t>
      </w:r>
      <w:r w:rsidRPr="00EF7B50">
        <w:rPr>
          <w:rFonts w:ascii="Arial" w:hAnsi="Arial" w:cs="Arial"/>
          <w:sz w:val="20"/>
          <w:szCs w:val="20"/>
        </w:rPr>
        <w:t xml:space="preserve">ration </w:t>
      </w:r>
      <w:r>
        <w:rPr>
          <w:rFonts w:ascii="Arial" w:hAnsi="Arial" w:cs="Arial"/>
          <w:sz w:val="20"/>
          <w:szCs w:val="20"/>
        </w:rPr>
        <w:t>avec des</w:t>
      </w:r>
      <w:r w:rsidRPr="00EF7B50">
        <w:rPr>
          <w:rFonts w:ascii="Arial" w:hAnsi="Arial" w:cs="Arial"/>
          <w:sz w:val="20"/>
          <w:szCs w:val="20"/>
        </w:rPr>
        <w:t xml:space="preserve"> industrie</w:t>
      </w:r>
      <w:r>
        <w:rPr>
          <w:rFonts w:ascii="Arial" w:hAnsi="Arial" w:cs="Arial"/>
          <w:sz w:val="20"/>
          <w:szCs w:val="20"/>
        </w:rPr>
        <w:t>l</w:t>
      </w:r>
      <w:r w:rsidRPr="00EF7B50">
        <w:rPr>
          <w:rFonts w:ascii="Arial" w:hAnsi="Arial" w:cs="Arial"/>
          <w:sz w:val="20"/>
          <w:szCs w:val="20"/>
        </w:rPr>
        <w:t>s (</w:t>
      </w:r>
      <w:proofErr w:type="spellStart"/>
      <w:r w:rsidRPr="00EF7B50">
        <w:rPr>
          <w:rFonts w:ascii="Arial" w:hAnsi="Arial" w:cs="Arial"/>
          <w:sz w:val="20"/>
          <w:szCs w:val="20"/>
        </w:rPr>
        <w:t>Arilait</w:t>
      </w:r>
      <w:proofErr w:type="spellEnd"/>
      <w:r w:rsidRPr="00EF7B50">
        <w:rPr>
          <w:rFonts w:ascii="Arial" w:hAnsi="Arial" w:cs="Arial"/>
          <w:sz w:val="20"/>
          <w:szCs w:val="20"/>
        </w:rPr>
        <w:t xml:space="preserve">, Veolia, </w:t>
      </w:r>
      <w:proofErr w:type="spellStart"/>
      <w:r w:rsidRPr="00EF7B50">
        <w:rPr>
          <w:rFonts w:ascii="Arial" w:hAnsi="Arial" w:cs="Arial"/>
          <w:sz w:val="20"/>
          <w:szCs w:val="20"/>
        </w:rPr>
        <w:t>Siaap</w:t>
      </w:r>
      <w:proofErr w:type="spellEnd"/>
      <w:r w:rsidRPr="00EF7B50">
        <w:rPr>
          <w:rFonts w:ascii="Arial" w:hAnsi="Arial" w:cs="Arial"/>
          <w:sz w:val="20"/>
          <w:szCs w:val="20"/>
        </w:rPr>
        <w:t xml:space="preserve">, Suez, </w:t>
      </w:r>
      <w:proofErr w:type="spellStart"/>
      <w:r w:rsidRPr="00EF7B50">
        <w:rPr>
          <w:rFonts w:ascii="Arial" w:hAnsi="Arial" w:cs="Arial"/>
          <w:sz w:val="20"/>
          <w:szCs w:val="20"/>
        </w:rPr>
        <w:t>Synteau</w:t>
      </w:r>
      <w:proofErr w:type="spellEnd"/>
      <w:r w:rsidRPr="00EF7B50">
        <w:rPr>
          <w:rFonts w:ascii="Arial" w:hAnsi="Arial" w:cs="Arial"/>
          <w:sz w:val="20"/>
          <w:szCs w:val="20"/>
        </w:rPr>
        <w:t>)</w:t>
      </w:r>
    </w:p>
    <w:p w:rsidR="00C5311F" w:rsidRPr="00EF7B50" w:rsidRDefault="00C5311F" w:rsidP="00C5311F">
      <w:pPr>
        <w:ind w:left="142" w:hanging="142"/>
        <w:jc w:val="both"/>
        <w:rPr>
          <w:rFonts w:ascii="Arial" w:hAnsi="Arial" w:cs="Arial"/>
        </w:rPr>
      </w:pPr>
      <w:r w:rsidRPr="004D640D">
        <w:rPr>
          <w:rFonts w:ascii="Arial" w:hAnsi="Arial" w:cs="Arial"/>
        </w:rPr>
        <w:sym w:font="Symbol" w:char="F0B7"/>
      </w:r>
      <w:r w:rsidRPr="00EF7B50">
        <w:rPr>
          <w:rFonts w:ascii="Arial" w:hAnsi="Arial" w:cs="Arial"/>
        </w:rPr>
        <w:tab/>
        <w:t xml:space="preserve">Depuis 2000, </w:t>
      </w:r>
      <w:r>
        <w:rPr>
          <w:rFonts w:ascii="Arial" w:hAnsi="Arial" w:cs="Arial"/>
        </w:rPr>
        <w:t>coordinatrice</w:t>
      </w:r>
      <w:r w:rsidRPr="00EF7B50">
        <w:rPr>
          <w:rFonts w:ascii="Arial" w:hAnsi="Arial" w:cs="Arial"/>
        </w:rPr>
        <w:t xml:space="preserve"> </w:t>
      </w:r>
      <w:r>
        <w:rPr>
          <w:rFonts w:ascii="Arial" w:hAnsi="Arial" w:cs="Arial"/>
        </w:rPr>
        <w:t>(1 COST, 1 PHC</w:t>
      </w:r>
      <w:r w:rsidR="000C4C9B">
        <w:rPr>
          <w:rFonts w:ascii="Arial" w:hAnsi="Arial" w:cs="Arial"/>
        </w:rPr>
        <w:t>, 1 MSCA</w:t>
      </w:r>
      <w:r>
        <w:rPr>
          <w:rFonts w:ascii="Arial" w:hAnsi="Arial" w:cs="Arial"/>
        </w:rPr>
        <w:t xml:space="preserve">) </w:t>
      </w:r>
      <w:r w:rsidRPr="00EF7B50">
        <w:rPr>
          <w:rFonts w:ascii="Arial" w:hAnsi="Arial" w:cs="Arial"/>
        </w:rPr>
        <w:t xml:space="preserve">ou membre </w:t>
      </w:r>
      <w:r>
        <w:rPr>
          <w:rFonts w:ascii="Arial" w:hAnsi="Arial" w:cs="Arial"/>
        </w:rPr>
        <w:t>(1 proje</w:t>
      </w:r>
      <w:r w:rsidRPr="00EF7B50">
        <w:rPr>
          <w:rFonts w:ascii="Arial" w:hAnsi="Arial" w:cs="Arial"/>
        </w:rPr>
        <w:t xml:space="preserve">t </w:t>
      </w:r>
      <w:r>
        <w:rPr>
          <w:rFonts w:ascii="Arial" w:hAnsi="Arial" w:cs="Arial"/>
        </w:rPr>
        <w:t xml:space="preserve">du </w:t>
      </w:r>
      <w:r w:rsidRPr="00EF7B50">
        <w:rPr>
          <w:rFonts w:ascii="Arial" w:hAnsi="Arial" w:cs="Arial"/>
        </w:rPr>
        <w:t>5th FP</w:t>
      </w:r>
      <w:r>
        <w:rPr>
          <w:rFonts w:ascii="Arial" w:hAnsi="Arial" w:cs="Arial"/>
        </w:rPr>
        <w:t>, 1 COST, 2 PHC</w:t>
      </w:r>
      <w:r w:rsidR="000C4C9B">
        <w:rPr>
          <w:rFonts w:ascii="Arial" w:hAnsi="Arial" w:cs="Arial"/>
        </w:rPr>
        <w:t>, 1 MSCA</w:t>
      </w:r>
      <w:r>
        <w:rPr>
          <w:rFonts w:ascii="Arial" w:hAnsi="Arial" w:cs="Arial"/>
        </w:rPr>
        <w:t>) de</w:t>
      </w:r>
      <w:r w:rsidRPr="00EF7B50">
        <w:rPr>
          <w:rFonts w:ascii="Arial" w:hAnsi="Arial" w:cs="Arial"/>
        </w:rPr>
        <w:t xml:space="preserve"> projets</w:t>
      </w:r>
      <w:r>
        <w:rPr>
          <w:rFonts w:ascii="Arial" w:hAnsi="Arial" w:cs="Arial"/>
        </w:rPr>
        <w:t xml:space="preserve"> </w:t>
      </w:r>
      <w:r w:rsidRPr="00EF7B50">
        <w:rPr>
          <w:rFonts w:ascii="Arial" w:hAnsi="Arial" w:cs="Arial"/>
        </w:rPr>
        <w:t xml:space="preserve">internationaux </w:t>
      </w:r>
      <w:r>
        <w:rPr>
          <w:rFonts w:ascii="Arial" w:hAnsi="Arial" w:cs="Arial"/>
        </w:rPr>
        <w:t>financés par l’Europe</w:t>
      </w:r>
      <w:r w:rsidRPr="00EF7B50">
        <w:rPr>
          <w:rFonts w:ascii="Arial" w:hAnsi="Arial" w:cs="Arial"/>
        </w:rPr>
        <w:t>.</w:t>
      </w:r>
    </w:p>
    <w:p w:rsidR="00C5311F" w:rsidRPr="00EF7B50" w:rsidRDefault="00C5311F" w:rsidP="00C5311F">
      <w:pPr>
        <w:ind w:left="142" w:hanging="142"/>
        <w:jc w:val="both"/>
        <w:rPr>
          <w:rFonts w:ascii="Arial" w:hAnsi="Arial" w:cs="Arial"/>
        </w:rPr>
      </w:pPr>
    </w:p>
    <w:p w:rsidR="00C5311F" w:rsidRPr="00840CCE" w:rsidRDefault="00C5311F" w:rsidP="00C5311F">
      <w:pPr>
        <w:rPr>
          <w:sz w:val="22"/>
          <w:u w:val="single"/>
          <w:lang w:eastAsia="fr-FR"/>
        </w:rPr>
      </w:pPr>
      <w:r w:rsidRPr="00840CCE">
        <w:rPr>
          <w:rFonts w:ascii="Arial" w:hAnsi="Arial" w:cs="Arial"/>
          <w:smallCaps/>
          <w:sz w:val="22"/>
          <w:u w:val="single"/>
        </w:rPr>
        <w:t>Publications</w:t>
      </w:r>
    </w:p>
    <w:p w:rsidR="00C5311F" w:rsidRPr="005B4DCF" w:rsidRDefault="00C5311F" w:rsidP="00C5311F">
      <w:pPr>
        <w:pStyle w:val="Retraitcorpsdetexte"/>
        <w:spacing w:after="0" w:line="240" w:lineRule="auto"/>
        <w:ind w:left="142" w:hanging="142"/>
        <w:jc w:val="both"/>
        <w:rPr>
          <w:rFonts w:ascii="Arial" w:hAnsi="Arial" w:cs="Arial"/>
          <w:sz w:val="20"/>
          <w:szCs w:val="20"/>
        </w:rPr>
      </w:pPr>
      <w:r w:rsidRPr="005B4DCF">
        <w:rPr>
          <w:rFonts w:ascii="Arial" w:hAnsi="Arial" w:cs="Arial"/>
          <w:sz w:val="20"/>
          <w:szCs w:val="20"/>
        </w:rPr>
        <w:sym w:font="Symbol" w:char="F0B7"/>
      </w:r>
      <w:r w:rsidRPr="005B4DCF">
        <w:rPr>
          <w:rFonts w:ascii="Arial" w:hAnsi="Arial" w:cs="Arial"/>
          <w:sz w:val="20"/>
          <w:szCs w:val="20"/>
        </w:rPr>
        <w:tab/>
        <w:t>9</w:t>
      </w:r>
      <w:r w:rsidR="000C4C9B">
        <w:rPr>
          <w:rFonts w:ascii="Arial" w:hAnsi="Arial" w:cs="Arial"/>
          <w:sz w:val="20"/>
          <w:szCs w:val="20"/>
        </w:rPr>
        <w:t>6</w:t>
      </w:r>
      <w:r w:rsidRPr="005B4DCF">
        <w:rPr>
          <w:rFonts w:ascii="Arial" w:hAnsi="Arial" w:cs="Arial"/>
          <w:sz w:val="20"/>
          <w:szCs w:val="20"/>
        </w:rPr>
        <w:t xml:space="preserve"> articles </w:t>
      </w:r>
      <w:r>
        <w:rPr>
          <w:rFonts w:ascii="Arial" w:hAnsi="Arial" w:cs="Arial"/>
          <w:sz w:val="20"/>
          <w:szCs w:val="20"/>
        </w:rPr>
        <w:t xml:space="preserve">avec comité de lecture (dont 8 </w:t>
      </w:r>
      <w:proofErr w:type="spellStart"/>
      <w:r>
        <w:rPr>
          <w:rFonts w:ascii="Arial" w:hAnsi="Arial" w:cs="Arial"/>
          <w:sz w:val="20"/>
          <w:szCs w:val="20"/>
        </w:rPr>
        <w:t>reviews</w:t>
      </w:r>
      <w:proofErr w:type="spellEnd"/>
      <w:r>
        <w:rPr>
          <w:rFonts w:ascii="Arial" w:hAnsi="Arial" w:cs="Arial"/>
          <w:sz w:val="20"/>
          <w:szCs w:val="20"/>
        </w:rPr>
        <w:t>), 6</w:t>
      </w:r>
      <w:r w:rsidRPr="005B4DCF">
        <w:rPr>
          <w:rFonts w:ascii="Arial" w:hAnsi="Arial" w:cs="Arial"/>
          <w:sz w:val="20"/>
          <w:szCs w:val="20"/>
        </w:rPr>
        <w:t xml:space="preserve"> chapitres d’ouvrage</w:t>
      </w:r>
      <w:r>
        <w:rPr>
          <w:rFonts w:ascii="Arial" w:hAnsi="Arial" w:cs="Arial"/>
          <w:sz w:val="20"/>
          <w:szCs w:val="20"/>
        </w:rPr>
        <w:t>, 138 conférences dont 23 synthèses et 24 orientées valorisation.</w:t>
      </w:r>
    </w:p>
    <w:p w:rsidR="00C5311F" w:rsidRDefault="00C5311F" w:rsidP="00C5311F">
      <w:pPr>
        <w:pStyle w:val="Retraitcorpsdetexte"/>
        <w:spacing w:after="0" w:line="240" w:lineRule="auto"/>
        <w:ind w:left="142" w:hanging="142"/>
        <w:jc w:val="both"/>
        <w:rPr>
          <w:rFonts w:ascii="Arial" w:hAnsi="Arial" w:cs="Arial"/>
          <w:smallCaps/>
          <w:sz w:val="20"/>
          <w:szCs w:val="20"/>
          <w:u w:val="single"/>
        </w:rPr>
      </w:pPr>
    </w:p>
    <w:p w:rsidR="00C5311F" w:rsidRPr="00840CCE" w:rsidRDefault="00C5311F" w:rsidP="00C5311F">
      <w:pPr>
        <w:pStyle w:val="Retraitcorpsdetexte"/>
        <w:spacing w:after="0" w:line="240" w:lineRule="auto"/>
        <w:ind w:left="142" w:hanging="142"/>
        <w:jc w:val="both"/>
        <w:rPr>
          <w:rFonts w:ascii="Arial" w:hAnsi="Arial" w:cs="Arial"/>
          <w:smallCaps/>
          <w:szCs w:val="20"/>
          <w:u w:val="single"/>
        </w:rPr>
      </w:pPr>
      <w:r w:rsidRPr="00840CCE">
        <w:rPr>
          <w:rFonts w:ascii="Arial" w:hAnsi="Arial" w:cs="Arial"/>
          <w:smallCaps/>
          <w:szCs w:val="20"/>
          <w:u w:val="single"/>
        </w:rPr>
        <w:t>Enseignement</w:t>
      </w:r>
    </w:p>
    <w:p w:rsidR="00C5311F" w:rsidRDefault="00C5311F" w:rsidP="00C5311F">
      <w:pPr>
        <w:pStyle w:val="Retraitcorpsdetexte"/>
        <w:spacing w:after="0" w:line="240" w:lineRule="auto"/>
        <w:ind w:left="142" w:hanging="142"/>
        <w:jc w:val="both"/>
        <w:rPr>
          <w:rFonts w:ascii="Arial" w:hAnsi="Arial" w:cs="Arial"/>
          <w:sz w:val="20"/>
          <w:szCs w:val="20"/>
        </w:rPr>
      </w:pPr>
      <w:r w:rsidRPr="00070857">
        <w:rPr>
          <w:rFonts w:ascii="Arial" w:hAnsi="Arial" w:cs="Arial"/>
          <w:sz w:val="20"/>
          <w:szCs w:val="20"/>
        </w:rPr>
        <w:sym w:font="Symbol" w:char="F0B7"/>
      </w:r>
      <w:r w:rsidRPr="00070857">
        <w:rPr>
          <w:rFonts w:ascii="Arial" w:hAnsi="Arial" w:cs="Arial"/>
          <w:sz w:val="20"/>
          <w:szCs w:val="20"/>
        </w:rPr>
        <w:t xml:space="preserve"> </w:t>
      </w:r>
      <w:r w:rsidRPr="00070857">
        <w:rPr>
          <w:rFonts w:ascii="Arial" w:hAnsi="Arial" w:cs="Arial"/>
          <w:b/>
          <w:sz w:val="20"/>
          <w:szCs w:val="20"/>
        </w:rPr>
        <w:t>Directrice Adjointe de l’IUP Génie des Systèmes Industriels de l’Université de Perpignan spécialité "Traitement de la pollution"</w:t>
      </w:r>
      <w:r>
        <w:rPr>
          <w:rFonts w:ascii="Arial" w:hAnsi="Arial" w:cs="Arial"/>
          <w:sz w:val="20"/>
          <w:szCs w:val="20"/>
        </w:rPr>
        <w:t>, de 1996 à 2006</w:t>
      </w:r>
      <w:r w:rsidRPr="00070857">
        <w:rPr>
          <w:rFonts w:ascii="Arial" w:hAnsi="Arial" w:cs="Arial"/>
          <w:sz w:val="20"/>
          <w:szCs w:val="20"/>
        </w:rPr>
        <w:t> : mise en place et coordination au LBE de la 3</w:t>
      </w:r>
      <w:r w:rsidRPr="00070857">
        <w:rPr>
          <w:rFonts w:ascii="Arial" w:hAnsi="Arial" w:cs="Arial"/>
          <w:sz w:val="20"/>
          <w:szCs w:val="20"/>
          <w:vertAlign w:val="superscript"/>
        </w:rPr>
        <w:t>ème</w:t>
      </w:r>
      <w:r w:rsidRPr="00070857">
        <w:rPr>
          <w:rFonts w:ascii="Arial" w:hAnsi="Arial" w:cs="Arial"/>
          <w:sz w:val="20"/>
          <w:szCs w:val="20"/>
        </w:rPr>
        <w:t xml:space="preserve"> année avec </w:t>
      </w:r>
      <w:r>
        <w:rPr>
          <w:rFonts w:ascii="Arial" w:hAnsi="Arial" w:cs="Arial"/>
          <w:sz w:val="20"/>
          <w:szCs w:val="20"/>
        </w:rPr>
        <w:t xml:space="preserve">12 </w:t>
      </w:r>
      <w:r w:rsidRPr="00070857">
        <w:rPr>
          <w:rFonts w:ascii="Arial" w:hAnsi="Arial" w:cs="Arial"/>
          <w:sz w:val="20"/>
          <w:szCs w:val="20"/>
        </w:rPr>
        <w:t xml:space="preserve">étudiants sur site pour une durée de 3,5 mois </w:t>
      </w:r>
      <w:r>
        <w:rPr>
          <w:rFonts w:ascii="Arial" w:hAnsi="Arial" w:cs="Arial"/>
          <w:sz w:val="20"/>
          <w:szCs w:val="20"/>
        </w:rPr>
        <w:t>suivi du</w:t>
      </w:r>
      <w:r w:rsidRPr="00070857">
        <w:rPr>
          <w:rFonts w:ascii="Arial" w:hAnsi="Arial" w:cs="Arial"/>
          <w:sz w:val="20"/>
          <w:szCs w:val="20"/>
        </w:rPr>
        <w:t xml:space="preserve"> stage industriel pour 6 mois</w:t>
      </w:r>
      <w:r>
        <w:rPr>
          <w:rFonts w:ascii="Arial" w:hAnsi="Arial" w:cs="Arial"/>
          <w:sz w:val="20"/>
          <w:szCs w:val="20"/>
        </w:rPr>
        <w:t>, 10 intervenants internes (LBE) et 6 externes</w:t>
      </w:r>
      <w:r w:rsidRPr="00070857">
        <w:rPr>
          <w:rFonts w:ascii="Arial" w:hAnsi="Arial" w:cs="Arial"/>
          <w:sz w:val="20"/>
          <w:szCs w:val="20"/>
        </w:rPr>
        <w:t>.</w:t>
      </w:r>
    </w:p>
    <w:p w:rsidR="00C5311F" w:rsidRDefault="00C5311F" w:rsidP="00C5311F">
      <w:pPr>
        <w:pStyle w:val="Retraitcorpsdetexte"/>
        <w:numPr>
          <w:ilvl w:val="0"/>
          <w:numId w:val="1"/>
        </w:numPr>
        <w:spacing w:after="0" w:line="240" w:lineRule="auto"/>
        <w:ind w:left="142" w:hanging="142"/>
        <w:jc w:val="both"/>
        <w:rPr>
          <w:rFonts w:ascii="Arial" w:hAnsi="Arial" w:cs="Arial"/>
          <w:sz w:val="20"/>
          <w:szCs w:val="20"/>
        </w:rPr>
      </w:pPr>
      <w:r w:rsidRPr="006F7273">
        <w:rPr>
          <w:rFonts w:ascii="Arial" w:hAnsi="Arial" w:cs="Arial"/>
          <w:b/>
          <w:iCs/>
          <w:sz w:val="20"/>
          <w:szCs w:val="20"/>
          <w:shd w:val="clear" w:color="auto" w:fill="FFFFFF"/>
          <w:lang w:eastAsia="fr-FR"/>
        </w:rPr>
        <w:t>G</w:t>
      </w:r>
      <w:r w:rsidRPr="006F7273">
        <w:rPr>
          <w:rFonts w:ascii="Arial" w:hAnsi="Arial" w:cs="Arial"/>
          <w:b/>
          <w:sz w:val="20"/>
          <w:szCs w:val="20"/>
        </w:rPr>
        <w:t>estion d’une Unité d’Enseignement de 105 h</w:t>
      </w:r>
      <w:r w:rsidRPr="00070857">
        <w:rPr>
          <w:rFonts w:ascii="Arial" w:hAnsi="Arial" w:cs="Arial"/>
          <w:sz w:val="20"/>
          <w:szCs w:val="20"/>
        </w:rPr>
        <w:t xml:space="preserve"> « Evaluation et maîtrise des impacts économiques, sanitaires et environnementaux des filières de dépollution</w:t>
      </w:r>
      <w:r>
        <w:rPr>
          <w:rFonts w:ascii="Arial" w:hAnsi="Arial" w:cs="Arial"/>
          <w:sz w:val="20"/>
          <w:szCs w:val="20"/>
        </w:rPr>
        <w:t xml:space="preserve"> </w:t>
      </w:r>
      <w:r w:rsidRPr="00070857">
        <w:rPr>
          <w:rFonts w:ascii="Arial" w:hAnsi="Arial" w:cs="Arial"/>
          <w:sz w:val="20"/>
          <w:szCs w:val="20"/>
        </w:rPr>
        <w:t>» pour la licence professionnelle "Ecotechnologies pour la Dépollution (</w:t>
      </w:r>
      <w:proofErr w:type="spellStart"/>
      <w:r w:rsidRPr="00070857">
        <w:rPr>
          <w:rFonts w:ascii="Arial" w:hAnsi="Arial" w:cs="Arial"/>
          <w:sz w:val="20"/>
          <w:szCs w:val="20"/>
        </w:rPr>
        <w:t>EcoDépoll</w:t>
      </w:r>
      <w:proofErr w:type="spellEnd"/>
      <w:r w:rsidRPr="00070857">
        <w:rPr>
          <w:rFonts w:ascii="Arial" w:hAnsi="Arial" w:cs="Arial"/>
          <w:sz w:val="20"/>
          <w:szCs w:val="20"/>
        </w:rPr>
        <w:t xml:space="preserve">)", du département IUT Génie Chimique-Génie des Procédés, Option </w:t>
      </w:r>
      <w:proofErr w:type="spellStart"/>
      <w:r w:rsidRPr="00070857">
        <w:rPr>
          <w:rFonts w:ascii="Arial" w:hAnsi="Arial" w:cs="Arial"/>
          <w:sz w:val="20"/>
          <w:szCs w:val="20"/>
        </w:rPr>
        <w:t>Bio-procédés</w:t>
      </w:r>
      <w:proofErr w:type="spellEnd"/>
      <w:r w:rsidRPr="00070857">
        <w:rPr>
          <w:rFonts w:ascii="Arial" w:hAnsi="Arial" w:cs="Arial"/>
          <w:sz w:val="20"/>
          <w:szCs w:val="20"/>
        </w:rPr>
        <w:t xml:space="preserve"> à Narbonne de</w:t>
      </w:r>
      <w:r>
        <w:rPr>
          <w:rFonts w:ascii="Arial" w:hAnsi="Arial" w:cs="Arial"/>
          <w:sz w:val="20"/>
          <w:szCs w:val="20"/>
        </w:rPr>
        <w:t xml:space="preserve"> </w:t>
      </w:r>
      <w:r w:rsidRPr="00070857">
        <w:rPr>
          <w:rFonts w:ascii="Arial" w:hAnsi="Arial" w:cs="Arial"/>
          <w:sz w:val="20"/>
          <w:szCs w:val="20"/>
        </w:rPr>
        <w:t>2012</w:t>
      </w:r>
      <w:r>
        <w:rPr>
          <w:rFonts w:ascii="Arial" w:hAnsi="Arial" w:cs="Arial"/>
          <w:sz w:val="20"/>
          <w:szCs w:val="20"/>
        </w:rPr>
        <w:t xml:space="preserve"> à 2018, 25 étudiants, 10 intervenants.</w:t>
      </w:r>
    </w:p>
    <w:p w:rsidR="006235BF" w:rsidRPr="00C5311F" w:rsidRDefault="00C5311F" w:rsidP="00C5311F">
      <w:pPr>
        <w:pStyle w:val="Retraitcorpsdetexte"/>
        <w:numPr>
          <w:ilvl w:val="0"/>
          <w:numId w:val="1"/>
        </w:numPr>
        <w:spacing w:after="0" w:line="240" w:lineRule="auto"/>
        <w:ind w:left="142" w:hanging="142"/>
        <w:jc w:val="both"/>
        <w:rPr>
          <w:rFonts w:ascii="Arial" w:hAnsi="Arial" w:cs="Arial"/>
          <w:sz w:val="20"/>
          <w:szCs w:val="20"/>
        </w:rPr>
      </w:pPr>
      <w:r w:rsidRPr="00C5311F">
        <w:rPr>
          <w:rFonts w:ascii="Arial" w:hAnsi="Arial" w:cs="Arial"/>
        </w:rPr>
        <w:t>Participation à l’enseignement au niveau 2</w:t>
      </w:r>
      <w:r w:rsidRPr="00C5311F">
        <w:rPr>
          <w:rFonts w:ascii="Arial" w:hAnsi="Arial" w:cs="Arial"/>
          <w:vertAlign w:val="superscript"/>
        </w:rPr>
        <w:t>ème</w:t>
      </w:r>
      <w:r w:rsidRPr="00C5311F">
        <w:rPr>
          <w:rFonts w:ascii="Arial" w:hAnsi="Arial" w:cs="Arial"/>
        </w:rPr>
        <w:t xml:space="preserve"> et 3</w:t>
      </w:r>
      <w:r w:rsidRPr="00C5311F">
        <w:rPr>
          <w:rFonts w:ascii="Arial" w:hAnsi="Arial" w:cs="Arial"/>
          <w:vertAlign w:val="superscript"/>
        </w:rPr>
        <w:t>ème</w:t>
      </w:r>
      <w:r w:rsidRPr="00C5311F">
        <w:rPr>
          <w:rFonts w:ascii="Arial" w:hAnsi="Arial" w:cs="Arial"/>
        </w:rPr>
        <w:t xml:space="preserve"> cycle (IUT, IUP, ingénieur, master) sur les thèmes de l’analyse en traitement de l’eau, le traitement de l’azote et des composés traces organiques présents dans les effluents et les déchets et sur le retour au sol de matières organiques (efficacité/innocuité) (30</w:t>
      </w:r>
      <w:r w:rsidRPr="00C5311F">
        <w:rPr>
          <w:rFonts w:ascii="Arial" w:hAnsi="Arial" w:cs="Arial"/>
          <w:vertAlign w:val="superscript"/>
        </w:rPr>
        <w:t>aines</w:t>
      </w:r>
      <w:r w:rsidRPr="00C5311F">
        <w:rPr>
          <w:rFonts w:ascii="Arial" w:hAnsi="Arial" w:cs="Arial"/>
        </w:rPr>
        <w:t xml:space="preserve"> heures par an).</w:t>
      </w:r>
      <w:bookmarkEnd w:id="1"/>
    </w:p>
    <w:sectPr w:rsidR="006235BF" w:rsidRPr="00C5311F" w:rsidSect="00C5311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DB6"/>
    <w:multiLevelType w:val="hybridMultilevel"/>
    <w:tmpl w:val="0572649A"/>
    <w:lvl w:ilvl="0" w:tplc="5C525220">
      <w:start w:val="199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11F"/>
    <w:rsid w:val="000C4C9B"/>
    <w:rsid w:val="001D30BD"/>
    <w:rsid w:val="005773CF"/>
    <w:rsid w:val="006A78E7"/>
    <w:rsid w:val="00907C33"/>
    <w:rsid w:val="00C531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80E6"/>
  <w15:chartTrackingRefBased/>
  <w15:docId w15:val="{2DBA31AE-06B8-42A8-90D2-F3091027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11F"/>
    <w:pPr>
      <w:suppressAutoHyphens/>
      <w:spacing w:after="0" w:line="240" w:lineRule="auto"/>
    </w:pPr>
    <w:rPr>
      <w:rFonts w:ascii="Times New Roman" w:eastAsia="Times New Roman" w:hAnsi="Times New Roman" w:cs="Times New Roman"/>
      <w:sz w:val="20"/>
      <w:szCs w:val="20"/>
      <w:lang w:eastAsia="ar-SA"/>
    </w:rPr>
  </w:style>
  <w:style w:type="paragraph" w:styleId="Titre1">
    <w:name w:val="heading 1"/>
    <w:basedOn w:val="Normal"/>
    <w:next w:val="Normal"/>
    <w:link w:val="Titre1Car"/>
    <w:uiPriority w:val="9"/>
    <w:qFormat/>
    <w:rsid w:val="00C531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311F"/>
    <w:rPr>
      <w:rFonts w:asciiTheme="majorHAnsi" w:eastAsiaTheme="majorEastAsia" w:hAnsiTheme="majorHAnsi" w:cstheme="majorBidi"/>
      <w:color w:val="2E74B5" w:themeColor="accent1" w:themeShade="BF"/>
      <w:sz w:val="32"/>
      <w:szCs w:val="32"/>
      <w:lang w:eastAsia="ar-SA"/>
    </w:rPr>
  </w:style>
  <w:style w:type="paragraph" w:styleId="En-tte">
    <w:name w:val="header"/>
    <w:basedOn w:val="Normal"/>
    <w:link w:val="En-tteCar"/>
    <w:rsid w:val="00C5311F"/>
    <w:pPr>
      <w:pBdr>
        <w:top w:val="none" w:sz="0" w:space="0" w:color="000000"/>
        <w:left w:val="none" w:sz="0" w:space="0" w:color="000000"/>
        <w:bottom w:val="none" w:sz="0" w:space="0" w:color="000000"/>
        <w:right w:val="none" w:sz="0" w:space="0" w:color="000000"/>
      </w:pBdr>
      <w:tabs>
        <w:tab w:val="center" w:pos="4536"/>
        <w:tab w:val="right" w:pos="9072"/>
      </w:tabs>
    </w:pPr>
    <w:rPr>
      <w:rFonts w:ascii="Calibri" w:eastAsia="Calibri" w:hAnsi="Calibri"/>
      <w:sz w:val="22"/>
      <w:szCs w:val="22"/>
      <w:lang w:eastAsia="en-US"/>
    </w:rPr>
  </w:style>
  <w:style w:type="character" w:customStyle="1" w:styleId="En-tteCar">
    <w:name w:val="En-tête Car"/>
    <w:basedOn w:val="Policepardfaut"/>
    <w:link w:val="En-tte"/>
    <w:rsid w:val="00C5311F"/>
    <w:rPr>
      <w:rFonts w:ascii="Calibri" w:eastAsia="Calibri" w:hAnsi="Calibri" w:cs="Times New Roman"/>
    </w:rPr>
  </w:style>
  <w:style w:type="paragraph" w:styleId="Retraitcorpsdetexte3">
    <w:name w:val="Body Text Indent 3"/>
    <w:basedOn w:val="Normal"/>
    <w:link w:val="Retraitcorpsdetexte3Car"/>
    <w:uiPriority w:val="99"/>
    <w:semiHidden/>
    <w:unhideWhenUsed/>
    <w:rsid w:val="00C5311F"/>
    <w:pPr>
      <w:pBdr>
        <w:top w:val="none" w:sz="0" w:space="0" w:color="000000"/>
        <w:left w:val="none" w:sz="0" w:space="0" w:color="000000"/>
        <w:bottom w:val="none" w:sz="0" w:space="0" w:color="000000"/>
        <w:right w:val="none" w:sz="0" w:space="0" w:color="000000"/>
      </w:pBdr>
      <w:suppressAutoHyphens w:val="0"/>
      <w:spacing w:after="120" w:line="256" w:lineRule="auto"/>
      <w:ind w:left="283"/>
    </w:pPr>
    <w:rPr>
      <w:rFonts w:ascii="Calibri" w:eastAsia="Calibri" w:hAnsi="Calibri"/>
      <w:sz w:val="16"/>
      <w:szCs w:val="16"/>
      <w:lang w:eastAsia="en-US"/>
    </w:rPr>
  </w:style>
  <w:style w:type="character" w:customStyle="1" w:styleId="Retraitcorpsdetexte3Car">
    <w:name w:val="Retrait corps de texte 3 Car"/>
    <w:basedOn w:val="Policepardfaut"/>
    <w:link w:val="Retraitcorpsdetexte3"/>
    <w:uiPriority w:val="99"/>
    <w:semiHidden/>
    <w:rsid w:val="00C5311F"/>
    <w:rPr>
      <w:rFonts w:ascii="Calibri" w:eastAsia="Calibri" w:hAnsi="Calibri" w:cs="Times New Roman"/>
      <w:sz w:val="16"/>
      <w:szCs w:val="16"/>
    </w:rPr>
  </w:style>
  <w:style w:type="paragraph" w:styleId="Retraitcorpsdetexte">
    <w:name w:val="Body Text Indent"/>
    <w:basedOn w:val="Normal"/>
    <w:link w:val="RetraitcorpsdetexteCar"/>
    <w:uiPriority w:val="99"/>
    <w:unhideWhenUsed/>
    <w:rsid w:val="00C5311F"/>
    <w:pPr>
      <w:pBdr>
        <w:top w:val="none" w:sz="0" w:space="0" w:color="000000"/>
        <w:left w:val="none" w:sz="0" w:space="0" w:color="000000"/>
        <w:bottom w:val="none" w:sz="0" w:space="0" w:color="000000"/>
        <w:right w:val="none" w:sz="0" w:space="0" w:color="000000"/>
      </w:pBdr>
      <w:suppressAutoHyphens w:val="0"/>
      <w:spacing w:after="120" w:line="256" w:lineRule="auto"/>
      <w:ind w:left="283"/>
    </w:pPr>
    <w:rPr>
      <w:rFonts w:ascii="Calibri" w:eastAsia="Calibri" w:hAnsi="Calibri"/>
      <w:sz w:val="22"/>
      <w:szCs w:val="22"/>
      <w:lang w:eastAsia="en-US"/>
    </w:rPr>
  </w:style>
  <w:style w:type="character" w:customStyle="1" w:styleId="RetraitcorpsdetexteCar">
    <w:name w:val="Retrait corps de texte Car"/>
    <w:basedOn w:val="Policepardfaut"/>
    <w:link w:val="Retraitcorpsdetexte"/>
    <w:uiPriority w:val="99"/>
    <w:rsid w:val="00C5311F"/>
    <w:rPr>
      <w:rFonts w:ascii="Calibri" w:eastAsia="Calibri" w:hAnsi="Calibri" w:cs="Times New Roman"/>
    </w:rPr>
  </w:style>
  <w:style w:type="paragraph" w:styleId="Retraitcorpsdetexte2">
    <w:name w:val="Body Text Indent 2"/>
    <w:basedOn w:val="Normal"/>
    <w:link w:val="Retraitcorpsdetexte2Car"/>
    <w:uiPriority w:val="99"/>
    <w:semiHidden/>
    <w:unhideWhenUsed/>
    <w:rsid w:val="00C5311F"/>
    <w:pPr>
      <w:pBdr>
        <w:top w:val="none" w:sz="0" w:space="0" w:color="000000"/>
        <w:left w:val="none" w:sz="0" w:space="0" w:color="000000"/>
        <w:bottom w:val="none" w:sz="0" w:space="0" w:color="000000"/>
        <w:right w:val="none" w:sz="0" w:space="0" w:color="000000"/>
      </w:pBdr>
      <w:suppressAutoHyphens w:val="0"/>
      <w:spacing w:after="120" w:line="480" w:lineRule="auto"/>
      <w:ind w:left="283"/>
    </w:pPr>
    <w:rPr>
      <w:rFonts w:ascii="Calibri" w:eastAsia="Calibri" w:hAnsi="Calibri"/>
      <w:sz w:val="22"/>
      <w:szCs w:val="22"/>
      <w:lang w:eastAsia="en-US"/>
    </w:rPr>
  </w:style>
  <w:style w:type="character" w:customStyle="1" w:styleId="Retraitcorpsdetexte2Car">
    <w:name w:val="Retrait corps de texte 2 Car"/>
    <w:basedOn w:val="Policepardfaut"/>
    <w:link w:val="Retraitcorpsdetexte2"/>
    <w:uiPriority w:val="99"/>
    <w:semiHidden/>
    <w:rsid w:val="00C5311F"/>
    <w:rPr>
      <w:rFonts w:ascii="Calibri" w:eastAsia="Calibri" w:hAnsi="Calibri" w:cs="Times New Roman"/>
    </w:rPr>
  </w:style>
  <w:style w:type="paragraph" w:customStyle="1" w:styleId="NormalSmall">
    <w:name w:val="Normal Small"/>
    <w:basedOn w:val="Normal"/>
    <w:rsid w:val="00C5311F"/>
    <w:pPr>
      <w:suppressAutoHyphens w:val="0"/>
      <w:spacing w:before="120"/>
      <w:jc w:val="both"/>
    </w:pPr>
    <w:rPr>
      <w:rFonts w:ascii="CG Times" w:hAnsi="CG Times"/>
      <w:lang w:val="en-GB" w:eastAsia="fr-FR"/>
    </w:rPr>
  </w:style>
  <w:style w:type="character" w:styleId="Lienhypertexte">
    <w:name w:val="Hyperlink"/>
    <w:uiPriority w:val="99"/>
    <w:rsid w:val="00C5311F"/>
    <w:rPr>
      <w:color w:val="0000FF"/>
      <w:u w:val="single"/>
    </w:rPr>
  </w:style>
  <w:style w:type="paragraph" w:styleId="Paragraphedeliste">
    <w:name w:val="List Paragraph"/>
    <w:basedOn w:val="Normal"/>
    <w:uiPriority w:val="34"/>
    <w:qFormat/>
    <w:rsid w:val="00C53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inique.patureau@inra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1265</Words>
  <Characters>6960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dc:creator>
  <cp:keywords/>
  <dc:description/>
  <cp:lastModifiedBy>Domi</cp:lastModifiedBy>
  <cp:revision>2</cp:revision>
  <dcterms:created xsi:type="dcterms:W3CDTF">2023-04-04T13:04:00Z</dcterms:created>
  <dcterms:modified xsi:type="dcterms:W3CDTF">2023-07-26T16:12:00Z</dcterms:modified>
</cp:coreProperties>
</file>